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jc w:val="center"/>
        <w:rPr>
          <w:rFonts w:ascii="Times New Roman" w:hAnsi="Times New Roman" w:cs="Times New Roman"/>
          <w:b/>
          <w:b/>
          <w:sz w:val="28"/>
          <w:szCs w:val="28"/>
          <w:u w:val="none"/>
        </w:rPr>
      </w:pPr>
      <w:r>
        <w:rPr>
          <w:rFonts w:cs="Times New Roman" w:ascii="Times New Roman" w:hAnsi="Times New Roman"/>
          <w:b/>
          <w:color w:val="CA00CA"/>
          <w:sz w:val="32"/>
          <w:szCs w:val="32"/>
          <w:u w:val="single"/>
        </w:rPr>
        <w:t>The American Spirit</w:t>
      </w:r>
    </w:p>
    <w:p>
      <w:pPr>
        <w:pStyle w:val="Normal"/>
        <w:spacing w:lineRule="auto" w:line="276" w:before="0" w:after="0"/>
        <w:jc w:val="center"/>
        <w:rPr>
          <w:rFonts w:ascii="Times New Roman" w:hAnsi="Times New Roman" w:cs="Times New Roman"/>
          <w:b/>
          <w:b/>
          <w:sz w:val="28"/>
          <w:szCs w:val="28"/>
          <w:u w:val="none"/>
        </w:rPr>
      </w:pPr>
      <w:r>
        <w:rPr>
          <w:rFonts w:cs="Times New Roman" w:ascii="Times New Roman" w:hAnsi="Times New Roman"/>
          <w:b/>
          <w:sz w:val="28"/>
          <w:szCs w:val="28"/>
          <w:u w:val="none"/>
        </w:rPr>
      </w:r>
    </w:p>
    <w:p>
      <w:pPr>
        <w:pStyle w:val="Normal"/>
        <w:spacing w:lineRule="auto" w:line="240"/>
        <w:rPr>
          <w:rFonts w:ascii="Times New Roman" w:hAnsi="Times New Roman" w:cs="Times New Roman"/>
          <w:b/>
          <w:b/>
          <w:bCs/>
          <w:i w:val="false"/>
          <w:i w:val="false"/>
          <w:iCs/>
          <w:caps w:val="false"/>
          <w:smallCaps w:val="false"/>
          <w:color w:val="000000"/>
          <w:spacing w:val="0"/>
          <w:sz w:val="28"/>
          <w:szCs w:val="28"/>
          <w:u w:val="none"/>
          <w:lang w:val="zxx" w:eastAsia="zxx" w:bidi="zxx"/>
        </w:rPr>
      </w:pPr>
      <w:r>
        <w:rPr>
          <w:rFonts w:cs="Times New Roman" w:ascii="Times New Roman" w:hAnsi="Times New Roman"/>
          <w:b/>
          <w:bCs/>
          <w:i w:val="false"/>
          <w:iCs/>
          <w:caps w:val="false"/>
          <w:smallCaps w:val="false"/>
          <w:color w:val="000000"/>
          <w:spacing w:val="0"/>
          <w:sz w:val="28"/>
          <w:szCs w:val="28"/>
          <w:u w:val="none"/>
          <w:lang w:val="zxx" w:eastAsia="zxx" w:bidi="zxx"/>
        </w:rPr>
        <w:t xml:space="preserve">Hundreds of women who flew airplanes for the U.S. military in World War II were finally recognized this week, receiving the </w:t>
      </w:r>
      <w:r>
        <w:rPr>
          <w:rFonts w:ascii="Times New Roman" w:hAnsi="Times New Roman"/>
          <w:b/>
          <w:bCs/>
          <w:color w:val="0000FF"/>
          <w:sz w:val="28"/>
          <w:szCs w:val="28"/>
        </w:rPr>
        <w:t>Congressional Gold Medal</w:t>
      </w:r>
      <w:r>
        <w:rPr>
          <w:rFonts w:ascii="Times New Roman" w:hAnsi="Times New Roman"/>
          <w:b/>
          <w:bCs/>
          <w:sz w:val="28"/>
          <w:szCs w:val="28"/>
        </w:rPr>
        <w:t xml:space="preserve">, Congress’ highest civilian award, at a ceremony in Washington. WASPs – Women Airforce Service Pilots – were barred from combat, but they flew thousands of missions starting in 1943. Overcoming a highly selective recruitment process, stigma, and a paucity of benefits, 1,000 WASPs flew a total of 60 million miles, paying for their own lodging, food, and uniforms. “You answered the call of duty,” Sen. Barbara Mikulski told the group, “and you did it on your own dime.” </w:t>
      </w:r>
      <w:r>
        <w:rPr>
          <w:rFonts w:ascii="Times New Roman" w:hAnsi="Times New Roman"/>
          <w:b/>
          <w:bCs/>
          <w:i/>
          <w:iCs/>
          <w:sz w:val="28"/>
          <w:szCs w:val="28"/>
        </w:rPr>
        <w:t>(The Week magazine, March 19, 2010)</w:t>
      </w:r>
    </w:p>
    <w:p>
      <w:pPr>
        <w:pStyle w:val="Normal"/>
        <w:spacing w:lineRule="auto" w:line="240"/>
        <w:rPr>
          <w:rFonts w:ascii="Times New Roman" w:hAnsi="Times New Roman" w:cs="Times New Roman"/>
          <w:b/>
          <w:b/>
          <w:sz w:val="28"/>
          <w:szCs w:val="28"/>
          <w:u w:val="none"/>
        </w:rPr>
      </w:pPr>
      <w:r>
        <w:rPr>
          <w:rFonts w:ascii="Times New Roman" w:hAnsi="Times New Roman"/>
          <w:b/>
          <w:i/>
          <w:iCs/>
          <w:color w:val="000000"/>
          <w:sz w:val="28"/>
          <w:szCs w:val="28"/>
        </w:rPr>
        <w:t>******************************************************************</w:t>
      </w:r>
    </w:p>
    <w:p>
      <w:pPr>
        <w:pStyle w:val="Normal"/>
        <w:spacing w:lineRule="auto" w:line="240"/>
        <w:rPr/>
      </w:pPr>
      <w:hyperlink r:id="rId2">
        <w:r>
          <w:rPr>
            <w:rFonts w:eastAsia="Times New Roman" w:cs="Times New Roman" w:ascii="Times New Roman" w:hAnsi="Times New Roman"/>
            <w:b/>
            <w:bCs/>
            <w:iCs w:val="false"/>
            <w:caps w:val="false"/>
            <w:smallCaps w:val="false"/>
            <w:color w:val="000000"/>
            <w:spacing w:val="0"/>
            <w:sz w:val="28"/>
            <w:szCs w:val="28"/>
            <w:u w:val="none"/>
            <w:lang w:val="zxx" w:eastAsia="zxx" w:bidi="zxx"/>
          </w:rPr>
          <w:t xml:space="preserve">P. S. I have placed this excerpt in the </w:t>
        </w:r>
        <w:r>
          <w:rPr>
            <w:rFonts w:eastAsia="Times New Roman" w:cs="Times New Roman" w:ascii="Times New Roman" w:hAnsi="Times New Roman"/>
            <w:b/>
            <w:bCs/>
            <w:iCs w:val="false"/>
            <w:caps w:val="false"/>
            <w:smallCaps w:val="false"/>
            <w:color w:val="0000FF"/>
            <w:spacing w:val="0"/>
            <w:sz w:val="28"/>
            <w:szCs w:val="28"/>
            <w:u w:val="single"/>
            <w:lang w:val="zxx" w:eastAsia="zxx" w:bidi="zxx"/>
          </w:rPr>
          <w:t>Women's Influence</w:t>
        </w:r>
        <w:r>
          <w:rPr>
            <w:rFonts w:eastAsia="Times New Roman" w:cs="Times New Roman" w:ascii="Times New Roman" w:hAnsi="Times New Roman"/>
            <w:b/>
            <w:bCs/>
            <w:iCs w:val="false"/>
            <w:caps w:val="false"/>
            <w:smallCaps w:val="false"/>
            <w:color w:val="000000"/>
            <w:spacing w:val="0"/>
            <w:sz w:val="28"/>
            <w:szCs w:val="28"/>
            <w:u w:val="none"/>
            <w:lang w:val="zxx" w:eastAsia="zxx" w:bidi="zxx"/>
          </w:rPr>
          <w:t xml:space="preserve"> document of the </w:t>
        </w:r>
        <w:r>
          <w:rPr>
            <w:rFonts w:eastAsia="Times New Roman" w:cs="Times New Roman" w:ascii="Times New Roman" w:hAnsi="Times New Roman"/>
            <w:b/>
            <w:bCs/>
            <w:iCs w:val="false"/>
            <w:caps w:val="false"/>
            <w:smallCaps w:val="false"/>
            <w:color w:val="000080"/>
            <w:spacing w:val="0"/>
            <w:sz w:val="28"/>
            <w:szCs w:val="28"/>
            <w:u w:val="single"/>
            <w:lang w:val="zxx" w:eastAsia="zxx" w:bidi="zxx"/>
          </w:rPr>
          <w:t>www.mondaymunchees.com</w:t>
        </w:r>
        <w:r>
          <w:rPr>
            <w:rFonts w:eastAsia="Times New Roman" w:cs="Times New Roman" w:ascii="Times New Roman" w:hAnsi="Times New Roman"/>
            <w:b/>
            <w:bCs/>
            <w:iCs w:val="false"/>
            <w:caps w:val="false"/>
            <w:smallCaps w:val="false"/>
            <w:color w:val="000000"/>
            <w:spacing w:val="0"/>
            <w:sz w:val="28"/>
            <w:szCs w:val="28"/>
            <w:u w:val="none"/>
            <w:lang w:val="zxx" w:eastAsia="zxx" w:bidi="zxx"/>
          </w:rPr>
          <w:t xml:space="preserve"> website. For more quotes, stories, anecdotes, illustrations, trivia, and funnies on this topic, I invite you to scroll down the homepage of the website to the </w:t>
        </w:r>
        <w:r>
          <w:rPr>
            <w:rFonts w:eastAsia="Times New Roman" w:cs="Times New Roman" w:ascii="Times New Roman" w:hAnsi="Times New Roman"/>
            <w:b/>
            <w:bCs/>
            <w:iCs w:val="false"/>
            <w:caps w:val="false"/>
            <w:smallCaps w:val="false"/>
            <w:color w:val="0000FF"/>
            <w:spacing w:val="0"/>
            <w:sz w:val="28"/>
            <w:szCs w:val="28"/>
            <w:u w:val="single"/>
            <w:lang w:val="zxx" w:eastAsia="zxx" w:bidi="zxx"/>
          </w:rPr>
          <w:t>Women's World</w:t>
        </w:r>
        <w:r>
          <w:rPr>
            <w:rFonts w:eastAsia="Calibri" w:cs="Times New Roman" w:ascii="Times New Roman" w:hAnsi="Times New Roman"/>
            <w:b/>
            <w:bCs/>
            <w:iCs w:val="false"/>
            <w:caps w:val="false"/>
            <w:smallCaps w:val="false"/>
            <w:color w:val="000000"/>
            <w:spacing w:val="0"/>
            <w:sz w:val="28"/>
            <w:szCs w:val="28"/>
            <w:u w:val="none"/>
            <w:lang w:val="zxx" w:eastAsia="zxx" w:bidi="zxx"/>
          </w:rPr>
          <w:t xml:space="preserve">-section of </w:t>
        </w:r>
        <w:r>
          <w:rPr>
            <w:rFonts w:eastAsia="Times New Roman" w:cs="Times New Roman" w:ascii="Times New Roman" w:hAnsi="Times New Roman"/>
            <w:b/>
            <w:bCs/>
            <w:iCs w:val="false"/>
            <w:caps w:val="false"/>
            <w:smallCaps w:val="false"/>
            <w:color w:val="000000"/>
            <w:spacing w:val="0"/>
            <w:sz w:val="28"/>
            <w:szCs w:val="28"/>
            <w:u w:val="none"/>
            <w:lang w:val="zxx" w:eastAsia="zxx" w:bidi="zxx"/>
          </w:rPr>
          <w:t>documents, and click open the</w:t>
        </w:r>
      </w:hyperlink>
      <w:r>
        <w:rPr>
          <w:rFonts w:eastAsia="Times New Roman" w:cs="Times New Roman" w:ascii="Times New Roman" w:hAnsi="Times New Roman"/>
          <w:b/>
          <w:bCs/>
          <w:iCs w:val="false"/>
          <w:caps w:val="false"/>
          <w:smallCaps w:val="false"/>
          <w:color w:val="000000"/>
          <w:spacing w:val="0"/>
          <w:sz w:val="28"/>
          <w:szCs w:val="28"/>
          <w:u w:val="none"/>
          <w:lang w:val="zxx" w:eastAsia="zxx" w:bidi="zxx"/>
        </w:rPr>
        <w:t xml:space="preserve"> document(s) of your choice!</w:t>
      </w:r>
    </w:p>
    <w:p>
      <w:pPr>
        <w:pStyle w:val="Normal"/>
        <w:spacing w:lineRule="auto" w:line="240" w:before="0" w:after="0"/>
        <w:jc w:val="left"/>
        <w:rPr>
          <w:rFonts w:ascii="Times New Roman" w:hAnsi="Times New Roman" w:cs="Times New Roman"/>
          <w:b/>
          <w:b/>
          <w:sz w:val="28"/>
          <w:szCs w:val="28"/>
          <w:u w:val="none"/>
        </w:rPr>
      </w:pPr>
      <w:hyperlink r:id="rId3">
        <w:r>
          <w:rPr>
            <w:rFonts w:eastAsia="Times New Roman" w:cs="Times New Roman" w:ascii="Times New Roman" w:hAnsi="Times New Roman"/>
            <w:b/>
            <w:bCs/>
            <w:iCs/>
            <w:caps w:val="false"/>
            <w:smallCaps w:val="false"/>
            <w:color w:val="B400B4"/>
            <w:spacing w:val="0"/>
            <w:sz w:val="28"/>
            <w:szCs w:val="28"/>
            <w:u w:val="none"/>
            <w:lang w:val="zxx" w:eastAsia="zxx" w:bidi="zxx"/>
          </w:rPr>
          <w:t>******************************************************************</w:t>
        </w:r>
      </w:hyperlink>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bCs/>
          <w:i w:val="false"/>
          <w:iCs/>
          <w:caps w:val="false"/>
          <w:smallCaps w:val="false"/>
          <w:color w:val="000000"/>
          <w:spacing w:val="0"/>
          <w:sz w:val="28"/>
          <w:szCs w:val="28"/>
          <w:u w:val="none"/>
          <w:lang w:val="zxx" w:eastAsia="zxx" w:bidi="zxx"/>
        </w:rPr>
        <w:t>May 9</w:t>
      </w:r>
      <w:r>
        <w:rPr>
          <w:rFonts w:cs="Times New Roman" w:ascii="Times New Roman" w:hAnsi="Times New Roman"/>
          <w:b/>
          <w:bCs/>
          <w:i w:val="false"/>
          <w:iCs/>
          <w:caps w:val="false"/>
          <w:smallCaps w:val="false"/>
          <w:color w:val="000000"/>
          <w:spacing w:val="0"/>
          <w:sz w:val="28"/>
          <w:szCs w:val="28"/>
          <w:u w:val="none"/>
          <w:vertAlign w:val="superscript"/>
          <w:lang w:val="zxx" w:eastAsia="zxx" w:bidi="zxx"/>
        </w:rPr>
        <w:t>th</w:t>
      </w:r>
      <w:r>
        <w:rPr>
          <w:rFonts w:cs="Times New Roman" w:ascii="Times New Roman" w:hAnsi="Times New Roman"/>
          <w:b/>
          <w:bCs/>
          <w:i w:val="false"/>
          <w:iCs/>
          <w:caps w:val="false"/>
          <w:smallCaps w:val="false"/>
          <w:color w:val="000000"/>
          <w:spacing w:val="0"/>
          <w:sz w:val="28"/>
          <w:szCs w:val="28"/>
          <w:u w:val="none"/>
          <w:lang w:val="zxx" w:eastAsia="zxx" w:bidi="zxx"/>
        </w:rPr>
        <w:t xml:space="preserve">, 2024 -  </w:t>
      </w:r>
      <w:r>
        <w:rPr>
          <w:rFonts w:cs="Times New Roman" w:ascii="Times New Roman" w:hAnsi="Times New Roman"/>
          <w:b/>
          <w:i/>
          <w:color w:val="0000FF"/>
          <w:sz w:val="28"/>
          <w:szCs w:val="28"/>
        </w:rPr>
        <w:t>citizenship papers</w:t>
      </w:r>
      <w:r>
        <w:rPr>
          <w:rFonts w:cs="Times New Roman" w:ascii="Times New Roman" w:hAnsi="Times New Roman"/>
          <w:b/>
          <w:i/>
          <w:color w:val="000000"/>
          <w:sz w:val="28"/>
          <w:szCs w:val="28"/>
        </w:rPr>
        <w:t xml:space="preserve"> (Anthony C. Serkedakis, in </w:t>
      </w:r>
      <w:r>
        <w:rPr>
          <w:rFonts w:cs="Times New Roman" w:ascii="Times New Roman" w:hAnsi="Times New Roman"/>
          <w:b/>
          <w:i/>
          <w:color w:val="000000"/>
          <w:sz w:val="28"/>
          <w:szCs w:val="28"/>
          <w:u w:val="single"/>
        </w:rPr>
        <w:t>Reader's Digest</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color w:val="000000"/>
          <w:sz w:val="28"/>
          <w:szCs w:val="28"/>
        </w:rPr>
        <w:t>mother’s day</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sz w:val="28"/>
          <w:szCs w:val="28"/>
          <w:u w:val="none"/>
        </w:rPr>
      </w:pPr>
      <w:r>
        <w:rPr>
          <w:rFonts w:cs="Times New Roman" w:ascii="Times New Roman" w:hAnsi="Times New Roman"/>
          <w:b/>
          <w:bCs/>
          <w:i w:val="false"/>
          <w:iCs/>
          <w:caps w:val="false"/>
          <w:smallCaps w:val="false"/>
          <w:color w:val="000000"/>
          <w:spacing w:val="0"/>
          <w:sz w:val="28"/>
          <w:szCs w:val="28"/>
          <w:u w:val="none"/>
          <w:lang w:val="zxx" w:eastAsia="zxx" w:bidi="zxx"/>
        </w:rPr>
        <w:t>May 2nd, 2024 -</w:t>
      </w:r>
      <w:hyperlink r:id="rId4">
        <w:r>
          <w:rPr>
            <w:rFonts w:cs="Times New Roman" w:ascii="Times New Roman" w:hAnsi="Times New Roman"/>
            <w:b/>
            <w:bCs/>
            <w:i w:val="false"/>
            <w:iCs/>
            <w:caps w:val="false"/>
            <w:smallCaps w:val="false"/>
            <w:color w:val="000000"/>
            <w:spacing w:val="0"/>
            <w:sz w:val="28"/>
            <w:szCs w:val="28"/>
            <w:u w:val="none"/>
            <w:lang w:val="zxx" w:eastAsia="zxx" w:bidi="zxx"/>
          </w:rPr>
          <w:t xml:space="preserve"> </w:t>
        </w:r>
        <w:r>
          <w:rPr>
            <w:rFonts w:cs="Times New Roman" w:ascii="Times New Roman" w:hAnsi="Times New Roman"/>
            <w:b/>
            <w:bCs/>
            <w:i w:val="false"/>
            <w:iCs/>
            <w:caps w:val="false"/>
            <w:smallCaps w:val="false"/>
            <w:color w:val="0000FF"/>
            <w:spacing w:val="0"/>
            <w:sz w:val="28"/>
            <w:szCs w:val="28"/>
            <w:u w:val="none"/>
            <w:lang w:val="zxx" w:eastAsia="zxx" w:bidi="zxx"/>
          </w:rPr>
          <w:t>first United States</w:t>
        </w:r>
        <w:r>
          <w:rPr>
            <w:rFonts w:cs="Times New Roman" w:ascii="Times New Roman" w:hAnsi="Times New Roman"/>
            <w:b/>
            <w:bCs/>
            <w:i w:val="false"/>
            <w:iCs/>
            <w:caps w:val="false"/>
            <w:smallCaps w:val="false"/>
            <w:color w:val="000000"/>
            <w:spacing w:val="0"/>
            <w:sz w:val="28"/>
            <w:szCs w:val="28"/>
            <w:u w:val="none"/>
            <w:lang w:val="zxx" w:eastAsia="zxx" w:bidi="zxx"/>
          </w:rPr>
          <w:t xml:space="preserve"> </w:t>
        </w:r>
      </w:hyperlink>
      <w:r>
        <w:rPr>
          <w:rFonts w:ascii="Times New Roman" w:hAnsi="Times New Roman"/>
          <w:b/>
          <w:iCs/>
          <w:color w:val="0000FF"/>
          <w:sz w:val="28"/>
          <w:szCs w:val="28"/>
        </w:rPr>
        <w:t>Congress</w:t>
      </w:r>
      <w:r>
        <w:rPr>
          <w:rFonts w:ascii="Times New Roman" w:hAnsi="Times New Roman"/>
          <w:b/>
          <w:iCs/>
          <w:color w:val="000000"/>
          <w:sz w:val="28"/>
          <w:szCs w:val="28"/>
        </w:rPr>
        <w:t xml:space="preserve"> (</w:t>
      </w:r>
      <w:r>
        <w:rPr>
          <w:rFonts w:ascii="Times New Roman" w:hAnsi="Times New Roman"/>
          <w:b/>
          <w:i/>
          <w:iCs/>
          <w:color w:val="000000"/>
          <w:sz w:val="28"/>
          <w:szCs w:val="28"/>
        </w:rPr>
        <w:t xml:space="preserve">Alison Mclean, in </w:t>
      </w:r>
      <w:r>
        <w:rPr>
          <w:rFonts w:ascii="Times New Roman" w:hAnsi="Times New Roman"/>
          <w:b/>
          <w:i/>
          <w:iCs/>
          <w:color w:val="000000"/>
          <w:sz w:val="28"/>
          <w:szCs w:val="28"/>
          <w:u w:val="single"/>
        </w:rPr>
        <w:t>Smithsonian</w:t>
      </w:r>
      <w:r>
        <w:rPr>
          <w:rFonts w:ascii="Times New Roman" w:hAnsi="Times New Roman"/>
          <w:b/>
          <w:i/>
          <w:iCs/>
          <w:color w:val="000000"/>
          <w:sz w:val="28"/>
          <w:szCs w:val="28"/>
        </w:rPr>
        <w:t xml:space="preserve"> magazine)  teamwork</w:t>
      </w:r>
    </w:p>
    <w:sectPr>
      <w:headerReference w:type="default" r:id="rId5"/>
      <w:footerReference w:type="default" r:id="rId6"/>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63139783"/>
    </w:sdtPr>
    <w:sdtContent>
      <w:p>
        <w:pPr>
          <w:pStyle w:val="Footer"/>
          <w:jc w:val="center"/>
          <w:rPr>
            <w:color w:val="B400B4"/>
          </w:rPr>
        </w:pPr>
        <w:r>
          <w:rPr>
            <w:rFonts w:cs="Times New Roman" w:ascii="Times New Roman" w:hAnsi="Times New Roman"/>
            <w:b/>
            <w:color w:val="B400B4"/>
            <w:sz w:val="28"/>
            <w:szCs w:val="28"/>
            <w:u w:val="single"/>
          </w:rPr>
          <w:t xml:space="preserve">The American Spirit - </w:t>
        </w:r>
        <w:r>
          <w:rPr>
            <w:rFonts w:cs="Times New Roman" w:ascii="Times New Roman" w:hAnsi="Times New Roman"/>
            <w:b/>
            <w:color w:val="B400B4"/>
            <w:sz w:val="28"/>
            <w:szCs w:val="28"/>
            <w:u w:val="single"/>
          </w:rPr>
          <w:fldChar w:fldCharType="begin"/>
        </w:r>
        <w:r>
          <w:rPr>
            <w:sz w:val="28"/>
            <w:u w:val="single"/>
            <w:b/>
            <w:szCs w:val="28"/>
            <w:rFonts w:cs="Times New Roman" w:ascii="Times New Roman" w:hAnsi="Times New Roman"/>
            <w:color w:val="B400B4"/>
          </w:rPr>
          <w:instrText> PAGE </w:instrText>
        </w:r>
        <w:r>
          <w:rPr>
            <w:sz w:val="28"/>
            <w:u w:val="single"/>
            <w:b/>
            <w:szCs w:val="28"/>
            <w:rFonts w:cs="Times New Roman" w:ascii="Times New Roman" w:hAnsi="Times New Roman"/>
            <w:color w:val="B400B4"/>
          </w:rPr>
          <w:fldChar w:fldCharType="separate"/>
        </w:r>
        <w:r>
          <w:rPr>
            <w:sz w:val="28"/>
            <w:u w:val="single"/>
            <w:b/>
            <w:szCs w:val="28"/>
            <w:rFonts w:cs="Times New Roman" w:ascii="Times New Roman" w:hAnsi="Times New Roman"/>
            <w:color w:val="B400B4"/>
          </w:rPr>
          <w:t>2</w:t>
        </w:r>
        <w:r>
          <w:rPr>
            <w:sz w:val="28"/>
            <w:u w:val="single"/>
            <w:b/>
            <w:szCs w:val="28"/>
            <w:rFonts w:cs="Times New Roman" w:ascii="Times New Roman" w:hAnsi="Times New Roman"/>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45d58"/>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4531a6"/>
    <w:rPr/>
  </w:style>
  <w:style w:type="character" w:styleId="FooterChar" w:customStyle="1">
    <w:name w:val="Footer Char"/>
    <w:basedOn w:val="DefaultParagraphFont"/>
    <w:link w:val="Footer"/>
    <w:uiPriority w:val="99"/>
    <w:qFormat/>
    <w:rsid w:val="004531a6"/>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HTMLPreformattedChar">
    <w:name w:val="HTML Preformatted Char"/>
    <w:qFormat/>
    <w:rPr>
      <w:rFonts w:ascii="Courier New" w:hAnsi="Courier New" w:eastAsia="Times New Roman" w:cs="Times New Roman"/>
      <w:sz w:val="20"/>
      <w:szCs w:val="20"/>
    </w:rPr>
  </w:style>
  <w:style w:type="character" w:styleId="HTMLCite">
    <w:name w:val="HTML Cite"/>
    <w:qFormat/>
    <w:rPr>
      <w:i/>
      <w:iCs/>
    </w:rPr>
  </w:style>
  <w:style w:type="character" w:styleId="Strong">
    <w:name w:val="Strong"/>
    <w:qFormat/>
    <w:rPr>
      <w:b/>
      <w:bCs/>
    </w:rPr>
  </w:style>
  <w:style w:type="character" w:styleId="TitleChar">
    <w:name w:val="Title Char"/>
    <w:qFormat/>
    <w:rPr>
      <w:rFonts w:ascii="Times New Roman" w:hAnsi="Times New Roman" w:eastAsia="Times New Roman" w:cs="Times New Roman"/>
      <w:b/>
      <w:iCs/>
      <w:color w:val="FF0000"/>
      <w:sz w:val="32"/>
      <w:szCs w:val="28"/>
      <w:u w:val="single"/>
    </w:rPr>
  </w:style>
  <w:style w:type="character" w:styleId="HTMLTypewriter">
    <w:name w:val="HTML Typewriter"/>
    <w:qFormat/>
    <w:rPr>
      <w:rFonts w:ascii="Courier New" w:hAnsi="Courier New" w:eastAsia="Courier New" w:cs="Courier New"/>
      <w:sz w:val="20"/>
      <w:szCs w:val="20"/>
    </w:rPr>
  </w:style>
  <w:style w:type="character" w:styleId="BalloonTextChar">
    <w:name w:val="Balloon Text Char"/>
    <w:qFormat/>
    <w:rPr>
      <w:rFonts w:ascii="Tahoma" w:hAnsi="Tahoma" w:eastAsia="Times New Roman" w:cs="Tahoma"/>
      <w:sz w:val="16"/>
      <w:szCs w:val="16"/>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BodyTextChar">
    <w:name w:val="Body Text Char"/>
    <w:qFormat/>
    <w:rPr>
      <w:rFonts w:ascii="Times New Roman" w:hAnsi="Times New Roman" w:eastAsia="Times New Roman" w:cs="Times New Roman"/>
      <w:b/>
      <w:sz w:val="28"/>
      <w:szCs w:val="28"/>
    </w:rPr>
  </w:style>
  <w:style w:type="character" w:styleId="Pagenumber">
    <w:name w:val="page number"/>
    <w:qFormat/>
    <w:rPr/>
  </w:style>
  <w:style w:type="character" w:styleId="Heading2Char">
    <w:name w:val="Heading 2 Char"/>
    <w:qFormat/>
    <w:rPr>
      <w:rFonts w:ascii="Times New Roman" w:hAnsi="Times New Roman" w:eastAsia="Times New Roman" w:cs="Times New Roman"/>
      <w:b/>
      <w:bCs/>
      <w:sz w:val="36"/>
      <w:szCs w:val="36"/>
    </w:rPr>
  </w:style>
  <w:style w:type="character" w:styleId="Heading3Char">
    <w:name w:val="Heading 3 Char"/>
    <w:qFormat/>
    <w:rPr>
      <w:rFonts w:ascii="Times New Roman" w:hAnsi="Times New Roman" w:eastAsia="Times New Roman" w:cs="Times New Roman"/>
      <w:b/>
      <w:bCs/>
      <w:sz w:val="27"/>
      <w:szCs w:val="27"/>
    </w:rPr>
  </w:style>
  <w:style w:type="character" w:styleId="Heading1Char">
    <w:name w:val="Heading 1 Char"/>
    <w:qFormat/>
    <w:rPr>
      <w:rFonts w:ascii="Times New Roman" w:hAnsi="Times New Roman" w:eastAsia="Times New Roman" w:cs="Times New Roman"/>
      <w:b/>
      <w:bCs/>
      <w:sz w:val="48"/>
      <w:szCs w:val="48"/>
    </w:rPr>
  </w:style>
  <w:style w:type="character" w:styleId="BodyText3Char">
    <w:name w:val="Body Text 3 Char"/>
    <w:qFormat/>
    <w:rPr>
      <w:rFonts w:ascii="Times New Roman" w:hAnsi="Times New Roman" w:eastAsia="Times New Roman" w:cs="Times New Roman"/>
      <w:sz w:val="16"/>
      <w:szCs w:val="16"/>
    </w:rPr>
  </w:style>
  <w:style w:type="character" w:styleId="Heading5Char">
    <w:name w:val="Heading 5 Char"/>
    <w:qFormat/>
    <w:rPr>
      <w:rFonts w:ascii="Cambria" w:hAnsi="Cambria" w:cs="0"/>
      <w:color w:val="243F60"/>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SubtitleChar">
    <w:name w:val="Subtitle Char"/>
    <w:qFormat/>
    <w:rPr>
      <w:rFonts w:ascii="Times New Roman" w:hAnsi="Times New Roman" w:eastAsia="Times New Roman" w:cs="Times New Roman"/>
      <w:b/>
      <w:bCs/>
      <w:sz w:val="28"/>
    </w:rPr>
  </w:style>
  <w:style w:type="character" w:styleId="InternetLink">
    <w:name w:val="Hyperlink"/>
    <w:rPr>
      <w:color w:val="000080"/>
      <w:u w:val="single"/>
      <w:lang w:val="zxx" w:eastAsia="zxx" w:bidi="zxx"/>
    </w:rPr>
  </w:style>
  <w:style w:type="character" w:styleId="Appleconvertedspace">
    <w:name w:val="apple-converted-space"/>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4531a6"/>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4531a6"/>
    <w:pPr>
      <w:tabs>
        <w:tab w:val="clear" w:pos="720"/>
        <w:tab w:val="center" w:pos="4680" w:leader="none"/>
        <w:tab w:val="right" w:pos="9360" w:leader="none"/>
      </w:tabs>
      <w:spacing w:lineRule="auto" w:line="240" w:before="0" w:after="0"/>
    </w:pPr>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NormalWeb">
    <w:name w:val="Normal (Web)"/>
    <w:basedOn w:val="Normal"/>
    <w:qFormat/>
    <w:pPr>
      <w:spacing w:beforeAutospacing="1" w:afterAutospacing="1"/>
    </w:pPr>
    <w:rPr/>
  </w:style>
  <w:style w:type="paragraph" w:styleId="Default">
    <w:name w:val="default"/>
    <w:basedOn w:val="Normal"/>
    <w:qFormat/>
    <w:pPr>
      <w:spacing w:beforeAutospacing="1" w:afterAutospacing="1"/>
    </w:pPr>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odyText3">
    <w:name w:val="Body Text 3"/>
    <w:basedOn w:val="Normal"/>
    <w:qFormat/>
    <w:pPr>
      <w:spacing w:before="0" w:after="120"/>
    </w:pPr>
    <w:rPr>
      <w:sz w:val="16"/>
      <w:szCs w:val="16"/>
    </w:rPr>
  </w:style>
  <w:style w:type="paragraph" w:styleId="Body">
    <w:name w:val="body"/>
    <w:basedOn w:val="Normal"/>
    <w:qFormat/>
    <w:pPr>
      <w:spacing w:before="100" w:after="100"/>
    </w:pPr>
    <w:rPr/>
  </w:style>
  <w:style w:type="paragraph" w:styleId="NoSpacing">
    <w:name w:val="No Spacing"/>
    <w:basedOn w:val="Normal"/>
    <w:qFormat/>
    <w:pPr>
      <w:spacing w:lineRule="exact" w:line="240"/>
    </w:pPr>
    <w:rPr/>
  </w:style>
  <w:style w:type="paragraph" w:styleId="ListParagraph">
    <w:name w:val="List Paragraph"/>
    <w:basedOn w:val="Normal"/>
    <w:qFormat/>
    <w:pPr>
      <w:spacing w:before="0" w:after="200"/>
      <w:ind w:left="720" w:hanging="0"/>
      <w:contextualSpacing/>
    </w:pPr>
    <w:rPr/>
  </w:style>
  <w:style w:type="paragraph" w:styleId="Quote">
    <w:name w:val="Quote"/>
    <w:basedOn w:val="Normal"/>
    <w:qFormat/>
    <w:pPr>
      <w:spacing w:before="200" w:after="20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ListBullet">
    <w:name w:val="List Bullet"/>
    <w:basedOn w:val="Normal"/>
    <w:qFormat/>
    <w:pPr>
      <w:spacing w:before="0" w:after="20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ondaymunchees.com/" TargetMode="External"/><Relationship Id="rId3" Type="http://schemas.openxmlformats.org/officeDocument/2006/relationships/hyperlink" Target="http://www.mondaymunchees.com/" TargetMode="External"/><Relationship Id="rId4" Type="http://schemas.openxmlformats.org/officeDocument/2006/relationships/hyperlink" Target="http://www.mondaymunchees.co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Application>LibreOffice/7.1.4.2$Windows_X86_64 LibreOffice_project/a529a4fab45b75fefc5b6226684193eb000654f6</Application>
  <AppVersion>15.0000</AppVersion>
  <Pages>2</Pages>
  <Words>197</Words>
  <Characters>1161</Characters>
  <CharactersWithSpaces>1353</CharactersWithSpaces>
  <Paragraphs>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2024-05-15T11:00:45Z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