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5" w:before="0" w:after="0"/>
        <w:jc w:val="center"/>
        <w:rPr>
          <w:color w:val="B400B4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2"/>
          <w:szCs w:val="32"/>
          <w:u w:val="single"/>
        </w:rPr>
        <w:t xml:space="preserve">APRIL, 2025 - DAILY HOLIDAYS 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32"/>
          <w:szCs w:val="32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APRIL  FOOL'S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 1st): Scroll down to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April Fool's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FUN  AT  WOR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K  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TAKE  DOWN  TOBACCO  NATIONAL  DAY  OF  ACTION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Smoking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FUN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Fun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CHILDREN’S  BOOK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Reading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FACT  CHECKING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2nd):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Facts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Fake News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RECONCILIATION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2nd):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Problem Solving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DON’T  GO  TO  WORK  UNLESS  IT’S  FUN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RAINBOW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Colors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SCHOOL  LIBRARIAN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(April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WALK  AROUND  THINGS 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Moving into  Action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LOVE  OUR  CHILDREN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Children’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DEEP  DISH  PIZZA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Food-Related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STUDENT_ATHLETE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Sports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HEALTH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 7th):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 xml:space="preserve">Health &amp; Healing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NO  HOUSEWORK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Home-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Order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BEER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Alcohol-Related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COMMUNITY  GARDEN  WEEK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</w:rPr>
        <w:t>(1st Week of April)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Gardening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FORMER  PRISONER  OF  WAR  RECOGNITION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Freedom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NAME  YOURSELF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Names &amp; Titles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SIBLINGS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10th):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Family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PET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11th):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Cat’s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 Dog’s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DAY  OF  SILENCE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11th):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Silence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LICORICE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12th):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Sweetness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PALM  SUNDAY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Palm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NATIONAL  GARDENING  DAY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14th):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Gardening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MOMENT  OF  LAUGHTER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14th):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Laughter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JACKIE  ROBINSON  DAY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>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April 1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u w:val="none"/>
          <w:lang w:val="en-US" w:eastAsia="en-US" w:bidi="ar-SA"/>
        </w:rPr>
        <w:t>5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Baseball is Life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ART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Artistry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20"/>
          <w:tab w:val="left" w:pos="3000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TAX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15th):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Taxes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VOICE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Speech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MAUNDY  THURSDAY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Maundy Thursday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GOOD  FRIDAY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18th):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Good Friday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HUSBAND  APPRECIATION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19th):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Appreciation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EASTER  SUNDAY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 20th): Scroll down and click open the Easter-Related documents: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After 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Easter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Eternity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Good Friday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Immortality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Maundy Thursday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Palm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tLeast" w:line="15" w:before="0" w:after="0"/>
        <w:ind w:left="720" w:hanging="72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LOOK  ALIKE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(Apr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il 20th):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Imitating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Mirror of Self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CREATIVITY  AND  INNOVATION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Creativity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PATRIOTS’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21st):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Patriotism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ind w:left="720" w:hanging="720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MOTHER  EARTH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>(Apr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il 22nd):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of documents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Planet Earth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LOVER’S  DAY</w:t>
      </w: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(April 23rd):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Love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 and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Valentine's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TAKE  A  CHANCE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23rd):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Risk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BOOK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Reading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ENGLISH  LANGUAGE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23rd):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Language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TAKE  OUR  DAUGHTERS  AND  SONS  TO  WORK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Work-Related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IMMUNIZATION  WEEK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24th):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Vaccine-Related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TELEPHONE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Communication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Connecting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documents, and click open the document(s) of your choice.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ARBOR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25th):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Nature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section of documents 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Planet Earth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VETERINARY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26th):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Animal World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MORSE  CODE  DAY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April 27th):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Communication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WORLD  DAY  FOR  SAFETY  AND  HEALTH  AT  WORK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28th):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Safety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GREAT  POETRY  READING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28th):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Poetry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sz w:val="2"/>
          <w:szCs w:val="2"/>
        </w:rPr>
      </w:pPr>
      <w:r>
        <w:rPr>
          <w:rFonts w:eastAsia="Times New Roman" w:cs="Times New Roman" w:ascii="Times New Roman" w:hAnsi="Times New Roman"/>
          <w:sz w:val="2"/>
          <w:szCs w:val="2"/>
        </w:rPr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HONESTY  DAY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(April 30th):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Honesty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document, and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Being Perfectly Honest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document in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Children's Humorous Wisdom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section of documents, and click open the document(s) of your choice.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INTERNATIONAL  GUIDE  DOG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30th):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Guidance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spacing w:lineRule="atLeast" w:line="15" w:before="0" w:after="0"/>
        <w:rPr>
          <w:rFonts w:ascii="Times New Roman" w:hAnsi="Times New Roman" w:eastAsia="Times New Roman" w:cs="Times New Roman"/>
          <w:b/>
          <w:b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</w:rPr>
      </w:r>
    </w:p>
    <w:p>
      <w:pPr>
        <w:pStyle w:val="Normal"/>
        <w:spacing w:lineRule="atLeast" w:line="15" w:before="0" w:after="0"/>
        <w:rPr>
          <w:color w:val="B400B4"/>
          <w:sz w:val="30"/>
          <w:szCs w:val="30"/>
        </w:rPr>
      </w:pPr>
      <w:r>
        <w:rPr>
          <w:rFonts w:eastAsia="Times New Roman" w:cs="Times New Roman" w:ascii="Times New Roman" w:hAnsi="Times New Roman"/>
          <w:b/>
          <w:bCs/>
          <w:color w:val="B400B4"/>
          <w:sz w:val="30"/>
          <w:szCs w:val="30"/>
        </w:rPr>
        <w:t>**************************************************************</w:t>
      </w:r>
    </w:p>
    <w:p>
      <w:pPr>
        <w:pStyle w:val="Normal"/>
        <w:spacing w:lineRule="atLeast" w:line="15" w:before="0" w:after="0"/>
        <w:rPr>
          <w:rFonts w:ascii="Arial" w:hAnsi="Arial" w:eastAsia="Times New Roman" w:cs="Arial"/>
          <w:sz w:val="2"/>
          <w:szCs w:val="2"/>
        </w:rPr>
      </w:pPr>
      <w:r>
        <w:rPr>
          <w:rFonts w:eastAsia="Times New Roman" w:cs="Arial" w:ascii="Arial" w:hAnsi="Arial"/>
          <w:sz w:val="2"/>
          <w:szCs w:val="2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7"/>
          <w:szCs w:val="27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(March 5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vertAlign w:val="superscript"/>
        </w:rPr>
        <w:t>th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through April 17th): Scroll down to the 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7"/>
          <w:szCs w:val="27"/>
          <w:u w:val="none"/>
        </w:rPr>
        <w:t xml:space="preserve"> section</w:t>
      </w:r>
      <w:r>
        <w:rPr>
          <w:rFonts w:eastAsia="Times New Roman" w:cs="Times New Roman" w:ascii="Times New Roman" w:hAnsi="Times New Roman"/>
          <w:b/>
          <w:bCs/>
          <w:sz w:val="27"/>
          <w:szCs w:val="27"/>
        </w:rPr>
        <w:t xml:space="preserve"> of documents, and click open the document of your choice.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 xml:space="preserve">NATIONAL  HUMOR  MONTH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Joy &amp; Laughter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 and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Children's Humorous Wisdom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section of documents, and click open the document 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PALM 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13th):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Palm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EASTER  SUNDAY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(April 20th): Scroll down and click open the EASTER-related documents: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After 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Death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Easter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Eternity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Good Friday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Immortality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Lent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Maundy Thursday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Palm Sunday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LOOK  UP  AT  THE  SKY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14th):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Going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Higher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Higher Advantages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,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Lift Up My Eyes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documents, and click open the document of your choice.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NATIONAL  STRESS  AWARENESS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(April 17th): Scroll down and click open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Stress-related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VOLUNTEER  RECOGNITION  DAY</w:t>
      </w: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(April 20th): Scroll down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Service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and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Volunteerism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documents, and click open the document of your choice.</w:t>
      </w:r>
    </w:p>
    <w:p>
      <w:pPr>
        <w:pStyle w:val="Normal"/>
        <w:tabs>
          <w:tab w:val="clear" w:pos="720"/>
          <w:tab w:val="left" w:pos="3000" w:leader="none"/>
        </w:tabs>
        <w:spacing w:lineRule="atLeast" w:line="15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FF"/>
          <w:sz w:val="28"/>
          <w:szCs w:val="28"/>
          <w:u w:val="single"/>
        </w:rPr>
        <w:t>BABE  RUTH  DAY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(April 27th): Scroll down and click open to the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</w:rPr>
        <w:t>Baseball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</w:rPr>
        <w:t xml:space="preserve"> document.</w:t>
      </w:r>
    </w:p>
    <w:p>
      <w:pPr>
        <w:pStyle w:val="Normal"/>
        <w:widowControl/>
        <w:bidi w:val="0"/>
        <w:spacing w:lineRule="auto" w:line="240" w:before="0" w:after="200"/>
        <w:jc w:val="lef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9895031"/>
    </w:sdtPr>
    <w:sdtContent>
      <w:p>
        <w:pPr>
          <w:pStyle w:val="Footer"/>
          <w:jc w:val="center"/>
          <w:rPr>
            <w:color w:val="B400B4"/>
          </w:rPr>
        </w:pP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t xml:space="preserve">APRIL, 2025 - DAILY HOLIDAYS - </w:t>
        </w:r>
        <w:r>
          <w:rPr>
            <w:rFonts w:cs="Times New Roman" w:ascii="Times New Roman" w:hAnsi="Times New Roman"/>
            <w:b/>
            <w:color w:val="B400B4"/>
            <w:sz w:val="28"/>
            <w:szCs w:val="28"/>
            <w:u w:val="single"/>
          </w:rPr>
          <w:fldChar w:fldCharType="begin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instrText> PAGE </w:instrTex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separate"/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t>7</w:t>
        </w:r>
        <w:r>
          <w:rPr>
            <w:sz w:val="28"/>
            <w:u w:val="single"/>
            <w:b/>
            <w:szCs w:val="28"/>
            <w:rFonts w:cs="Times New Roman" w:ascii="Times New Roman" w:hAnsi="Times New Roman"/>
            <w:color w:val="B400B4"/>
          </w:rPr>
          <w:fldChar w:fldCharType="end"/>
        </w:r>
      </w:p>
    </w:sdtContent>
  </w:sdt>
  <w:p>
    <w:pPr>
      <w:pStyle w:val="Footer"/>
      <w:jc w:val="center"/>
      <w:rPr>
        <w:rFonts w:ascii="Times New Roman" w:hAnsi="Times New Roman" w:cs="Times New Roman"/>
        <w:b/>
        <w:b/>
        <w:sz w:val="28"/>
        <w:szCs w:val="28"/>
        <w:u w:val="single"/>
      </w:rPr>
    </w:pPr>
    <w:r>
      <w:rPr>
        <w:rFonts w:cs="Times New Roman" w:ascii="Times New Roman" w:hAnsi="Times New Roman"/>
        <w:b/>
        <w:sz w:val="28"/>
        <w:szCs w:val="28"/>
        <w:u w:val="singl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03e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822d96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22d96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c1e87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semiHidden/>
    <w:unhideWhenUsed/>
    <w:rsid w:val="00822d9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822d96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c1e8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Application>LibreOffice/7.1.4.2$Windows_X86_64 LibreOffice_project/a529a4fab45b75fefc5b6226684193eb000654f6</Application>
  <AppVersion>15.0000</AppVersion>
  <Pages>7</Pages>
  <Words>1073</Words>
  <Characters>5731</Characters>
  <CharactersWithSpaces>6903</CharactersWithSpaces>
  <Paragraphs>64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dc:description/>
  <dc:language>en-US</dc:language>
  <cp:lastModifiedBy/>
  <dcterms:modified xsi:type="dcterms:W3CDTF">2025-03-31T15:02:20Z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