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00"/>
        <w:jc w:val="center"/>
        <w:rPr>
          <w:rFonts w:ascii="Times New Roman" w:hAnsi="Times New Roman"/>
          <w:b/>
          <w:b/>
          <w:bCs/>
          <w:color w:val="B400B4"/>
          <w:sz w:val="32"/>
          <w:szCs w:val="32"/>
          <w:u w:val="single"/>
        </w:rPr>
      </w:pPr>
      <w:r>
        <w:rPr>
          <w:rFonts w:ascii="Times New Roman" w:hAnsi="Times New Roman"/>
          <w:b/>
          <w:bCs/>
          <w:color w:val="B400B4"/>
          <w:sz w:val="32"/>
          <w:szCs w:val="32"/>
          <w:u w:val="single"/>
        </w:rPr>
        <w:t>Feel Good Story of the Week</w:t>
      </w:r>
    </w:p>
    <w:p>
      <w:pPr>
        <w:pStyle w:val="Normal"/>
        <w:spacing w:before="0" w:after="200"/>
        <w:jc w:val="left"/>
        <w:rPr/>
      </w:pPr>
      <w:r>
        <w:rPr>
          <w:rStyle w:val="HTMLCite"/>
          <w:rFonts w:cs="Times New Roman" w:ascii="Times New Roman" w:hAnsi="Times New Roman"/>
          <w:b/>
          <w:bCs/>
          <w:i w:val="false"/>
          <w:color w:val="000000"/>
          <w:sz w:val="28"/>
          <w:szCs w:val="28"/>
          <w:u w:val="single"/>
        </w:rPr>
        <w:t>A doctor who had devoted his life to helping the underprivileged lived over a liquor store in the poor section of a large city. In front of the liquor store was a sign reading</w:t>
      </w:r>
      <w:r>
        <w:rPr>
          <w:rStyle w:val="HTMLCite"/>
          <w:rFonts w:cs="Times New Roman" w:ascii="Times New Roman" w:hAnsi="Times New Roman"/>
          <w:b/>
          <w:bCs/>
          <w:i w:val="false"/>
          <w:color w:val="000000"/>
          <w:sz w:val="28"/>
          <w:szCs w:val="28"/>
          <w:u w:val="none"/>
        </w:rPr>
        <w:t xml:space="preserve">: </w:t>
      </w:r>
      <w:r>
        <w:rPr>
          <w:rStyle w:val="HTMLCite"/>
          <w:rFonts w:cs="Times New Roman" w:ascii="Times New Roman" w:hAnsi="Times New Roman"/>
          <w:b/>
          <w:bCs/>
          <w:i w:val="false"/>
          <w:color w:val="000000"/>
          <w:sz w:val="28"/>
          <w:szCs w:val="28"/>
        </w:rPr>
        <w:t>“</w:t>
      </w:r>
      <w:r>
        <w:rPr>
          <w:rStyle w:val="HTMLCite"/>
          <w:rFonts w:cs="Times New Roman" w:ascii="Times New Roman" w:hAnsi="Times New Roman"/>
          <w:b/>
          <w:bCs/>
          <w:i w:val="false"/>
          <w:color w:val="0000FF"/>
          <w:sz w:val="28"/>
          <w:szCs w:val="28"/>
        </w:rPr>
        <w:t>Dr. Williams is upstairs</w:t>
      </w:r>
      <w:r>
        <w:rPr>
          <w:rStyle w:val="HTMLCite"/>
          <w:rFonts w:cs="Times New Roman" w:ascii="Times New Roman" w:hAnsi="Times New Roman"/>
          <w:b/>
          <w:bCs/>
          <w:i w:val="false"/>
          <w:color w:val="000000"/>
          <w:sz w:val="28"/>
          <w:szCs w:val="28"/>
        </w:rPr>
        <w:t xml:space="preserve">.” When he died, he had no relatives and he left no money for his burial. He had never asked for payment from anyone he had ever treated. Friends and patients scraped enough money together to bury the good doctor, but they had no money for a tombstone. It appeared that his grave was going to be unmarked until someone came up with a wonderful suggestion. They took the sign from in front of the liquor store and nailed it to a post over his grave. </w:t>
      </w:r>
      <w:r>
        <w:rPr>
          <w:rStyle w:val="HTMLCite"/>
          <w:rFonts w:cs="Times New Roman" w:ascii="Times New Roman" w:hAnsi="Times New Roman"/>
          <w:b/>
          <w:bCs/>
          <w:i w:val="false"/>
          <w:color w:val="000000"/>
          <w:sz w:val="28"/>
          <w:szCs w:val="28"/>
          <w:u w:val="single"/>
        </w:rPr>
        <w:t>It made a lovely epitaph</w:t>
      </w:r>
      <w:r>
        <w:rPr>
          <w:rStyle w:val="HTMLCite"/>
          <w:rFonts w:cs="Times New Roman" w:ascii="Times New Roman" w:hAnsi="Times New Roman"/>
          <w:b/>
          <w:bCs/>
          <w:i w:val="false"/>
          <w:color w:val="000000"/>
          <w:sz w:val="28"/>
          <w:szCs w:val="28"/>
        </w:rPr>
        <w:t xml:space="preserve">: “Dr. Williams is upstairs.” </w:t>
      </w:r>
      <w:r>
        <w:rPr>
          <w:rStyle w:val="HTMLCite"/>
          <w:rFonts w:cs="Times New Roman" w:ascii="Times New Roman" w:hAnsi="Times New Roman"/>
          <w:b/>
          <w:bCs/>
          <w:color w:val="000000"/>
          <w:sz w:val="28"/>
          <w:szCs w:val="28"/>
        </w:rPr>
        <w:t>(Bits &amp; Pieces)</w:t>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B400B4"/>
          <w:sz w:val="28"/>
          <w:szCs w:val="28"/>
          <w:u w:val="none"/>
        </w:rPr>
        <w:t>******************************************************************</w:t>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B400B4"/>
          <w:sz w:val="28"/>
          <w:szCs w:val="28"/>
          <w:u w:val="none"/>
        </w:rPr>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B400B4"/>
          <w:sz w:val="28"/>
          <w:szCs w:val="28"/>
          <w:u w:val="none"/>
        </w:rPr>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B400B4"/>
          <w:sz w:val="28"/>
          <w:szCs w:val="28"/>
          <w:u w:val="none"/>
        </w:rPr>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B400B4"/>
          <w:sz w:val="28"/>
          <w:szCs w:val="28"/>
          <w:u w:val="none"/>
        </w:rPr>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B400B4"/>
          <w:sz w:val="28"/>
          <w:szCs w:val="28"/>
          <w:u w:val="none"/>
        </w:rPr>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B400B4"/>
          <w:sz w:val="28"/>
          <w:szCs w:val="28"/>
          <w:u w:val="none"/>
        </w:rPr>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B400B4"/>
          <w:sz w:val="28"/>
          <w:szCs w:val="28"/>
          <w:u w:val="none"/>
        </w:rPr>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B400B4"/>
          <w:sz w:val="28"/>
          <w:szCs w:val="28"/>
          <w:u w:val="none"/>
        </w:rPr>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B400B4"/>
          <w:sz w:val="28"/>
          <w:szCs w:val="28"/>
          <w:u w:val="none"/>
        </w:rPr>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B400B4"/>
          <w:sz w:val="28"/>
          <w:szCs w:val="28"/>
          <w:u w:val="none"/>
        </w:rPr>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B400B4"/>
          <w:sz w:val="28"/>
          <w:szCs w:val="28"/>
          <w:u w:val="none"/>
        </w:rPr>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B400B4"/>
          <w:sz w:val="28"/>
          <w:szCs w:val="28"/>
          <w:u w:val="none"/>
        </w:rPr>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B400B4"/>
          <w:sz w:val="28"/>
          <w:szCs w:val="28"/>
          <w:u w:val="none"/>
        </w:rPr>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B400B4"/>
          <w:sz w:val="28"/>
          <w:szCs w:val="28"/>
          <w:u w:val="none"/>
        </w:rPr>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B400B4"/>
          <w:sz w:val="28"/>
          <w:szCs w:val="28"/>
          <w:u w:val="none"/>
        </w:rPr>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B400B4"/>
          <w:sz w:val="28"/>
          <w:szCs w:val="28"/>
          <w:u w:val="none"/>
        </w:rPr>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B400B4"/>
          <w:sz w:val="28"/>
          <w:szCs w:val="28"/>
          <w:u w:val="none"/>
        </w:rPr>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B400B4"/>
          <w:sz w:val="28"/>
          <w:szCs w:val="28"/>
          <w:u w:val="none"/>
        </w:rPr>
      </w:r>
    </w:p>
    <w:p>
      <w:pPr>
        <w:pStyle w:val="Normal"/>
        <w:spacing w:before="0" w:after="200"/>
        <w:jc w:val="left"/>
        <w:rPr>
          <w:rFonts w:ascii="Times New Roman" w:hAnsi="Times New Roman"/>
          <w:b/>
          <w:b/>
          <w:bCs/>
          <w:i w:val="false"/>
          <w:i w:val="false"/>
          <w:iCs w:val="false"/>
          <w:color w:val="B400B4"/>
          <w:sz w:val="28"/>
          <w:szCs w:val="28"/>
          <w:u w:val="none"/>
        </w:rPr>
      </w:pPr>
      <w:r>
        <w:rPr>
          <w:rStyle w:val="HTMLCite"/>
          <w:rFonts w:cs="Times New Roman" w:ascii="Times New Roman" w:hAnsi="Times New Roman"/>
          <w:b/>
          <w:bCs/>
          <w:i w:val="false"/>
          <w:color w:val="000000"/>
          <w:sz w:val="28"/>
          <w:szCs w:val="28"/>
          <w:u w:val="none"/>
        </w:rPr>
        <w:t>January 8</w:t>
      </w:r>
      <w:r>
        <w:rPr>
          <w:rStyle w:val="HTMLCite"/>
          <w:rFonts w:cs="Times New Roman" w:ascii="Times New Roman" w:hAnsi="Times New Roman"/>
          <w:b/>
          <w:bCs/>
          <w:i w:val="false"/>
          <w:color w:val="000000"/>
          <w:sz w:val="28"/>
          <w:szCs w:val="28"/>
          <w:u w:val="none"/>
          <w:vertAlign w:val="superscript"/>
        </w:rPr>
        <w:t>th</w:t>
      </w:r>
      <w:r>
        <w:rPr>
          <w:rStyle w:val="HTMLCite"/>
          <w:rFonts w:cs="Times New Roman" w:ascii="Times New Roman" w:hAnsi="Times New Roman"/>
          <w:b/>
          <w:bCs/>
          <w:i w:val="false"/>
          <w:color w:val="000000"/>
          <w:sz w:val="28"/>
          <w:szCs w:val="28"/>
          <w:u w:val="none"/>
        </w:rPr>
        <w:t>, 2025 - “</w:t>
      </w:r>
      <w:r>
        <w:rPr>
          <w:rStyle w:val="HTMLCite"/>
          <w:rFonts w:cs="Times New Roman" w:ascii="Times New Roman" w:hAnsi="Times New Roman"/>
          <w:b/>
          <w:bCs/>
          <w:i w:val="false"/>
          <w:color w:val="0000FF"/>
          <w:sz w:val="28"/>
          <w:szCs w:val="28"/>
          <w:u w:val="none"/>
        </w:rPr>
        <w:t>Dr. Williams is upstairs</w:t>
      </w:r>
      <w:r>
        <w:rPr>
          <w:rStyle w:val="HTMLCite"/>
          <w:rFonts w:cs="Times New Roman" w:ascii="Times New Roman" w:hAnsi="Times New Roman"/>
          <w:b/>
          <w:bCs/>
          <w:i w:val="false"/>
          <w:color w:val="000000"/>
          <w:sz w:val="28"/>
          <w:szCs w:val="28"/>
          <w:u w:val="none"/>
        </w:rPr>
        <w:t xml:space="preserve">.” </w:t>
      </w:r>
      <w:r>
        <w:rPr>
          <w:rStyle w:val="HTMLCite"/>
          <w:rFonts w:cs="Times New Roman" w:ascii="Times New Roman" w:hAnsi="Times New Roman"/>
          <w:b/>
          <w:bCs/>
          <w:color w:val="000000"/>
          <w:sz w:val="28"/>
          <w:szCs w:val="28"/>
          <w:u w:val="none"/>
        </w:rPr>
        <w:t>(Bits &amp; Pieces)  going higher</w:t>
      </w:r>
    </w:p>
    <w:p>
      <w:pPr>
        <w:pStyle w:val="Normal"/>
        <w:spacing w:before="0" w:after="200"/>
        <w:jc w:val="left"/>
        <w:rPr>
          <w:rFonts w:ascii="Times New Roman" w:hAnsi="Times New Roman"/>
          <w:b/>
          <w:b/>
          <w:bCs/>
          <w:i w:val="false"/>
          <w:i w:val="false"/>
          <w:iCs w:val="false"/>
          <w:color w:val="B400B4"/>
          <w:sz w:val="28"/>
          <w:szCs w:val="28"/>
          <w:u w:val="none"/>
        </w:rPr>
      </w:pPr>
      <w:r>
        <w:rPr>
          <w:rStyle w:val="HTMLCite"/>
          <w:rFonts w:ascii="Times New Roman" w:hAnsi="Times New Roman"/>
          <w:b/>
          <w:bCs/>
          <w:i w:val="false"/>
          <w:color w:val="000000"/>
          <w:sz w:val="28"/>
          <w:szCs w:val="28"/>
          <w:u w:val="none"/>
        </w:rPr>
        <w:t>January 1</w:t>
      </w:r>
      <w:r>
        <w:rPr>
          <w:rStyle w:val="HTMLCite"/>
          <w:rFonts w:ascii="Times New Roman" w:hAnsi="Times New Roman"/>
          <w:b/>
          <w:bCs/>
          <w:i w:val="false"/>
          <w:color w:val="000000"/>
          <w:sz w:val="28"/>
          <w:szCs w:val="28"/>
          <w:u w:val="none"/>
          <w:vertAlign w:val="superscript"/>
        </w:rPr>
        <w:t>st</w:t>
      </w:r>
      <w:r>
        <w:rPr>
          <w:rStyle w:val="HTMLCite"/>
          <w:rFonts w:ascii="Times New Roman" w:hAnsi="Times New Roman"/>
          <w:b/>
          <w:bCs/>
          <w:i w:val="false"/>
          <w:color w:val="000000"/>
          <w:sz w:val="28"/>
          <w:szCs w:val="28"/>
          <w:u w:val="none"/>
        </w:rPr>
        <w:t xml:space="preserve">, 2025 - </w:t>
      </w:r>
      <w:r>
        <w:rPr>
          <w:rFonts w:ascii="Times New Roman" w:hAnsi="Times New Roman"/>
          <w:b/>
          <w:bCs/>
          <w:i w:val="false"/>
          <w:iCs w:val="false"/>
          <w:color w:val="0000FF"/>
          <w:sz w:val="28"/>
          <w:szCs w:val="28"/>
          <w:u w:val="none"/>
        </w:rPr>
        <w:t>Notre-Dame Cathedral</w:t>
      </w:r>
      <w:r>
        <w:rPr>
          <w:rFonts w:ascii="Times New Roman" w:hAnsi="Times New Roman"/>
          <w:b/>
          <w:bCs/>
          <w:i w:val="false"/>
          <w:iCs w:val="false"/>
          <w:color w:val="000000"/>
          <w:sz w:val="28"/>
          <w:szCs w:val="28"/>
          <w:u w:val="none"/>
        </w:rPr>
        <w:t xml:space="preserve"> </w:t>
      </w:r>
      <w:r>
        <w:rPr>
          <w:rFonts w:ascii="Times New Roman" w:hAnsi="Times New Roman"/>
          <w:b/>
          <w:bCs/>
          <w:i/>
          <w:iCs/>
          <w:color w:val="000000"/>
          <w:sz w:val="28"/>
          <w:szCs w:val="28"/>
          <w:u w:val="none"/>
        </w:rPr>
        <w:t>(The Week magazine, December 13, 2024)  teamwork</w:t>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B400B4"/>
          <w:sz w:val="28"/>
          <w:szCs w:val="28"/>
          <w:u w:val="none"/>
        </w:rPr>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B400B4"/>
          <w:sz w:val="28"/>
          <w:szCs w:val="28"/>
          <w:u w:val="none"/>
        </w:rPr>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B400B4"/>
          <w:sz w:val="28"/>
          <w:szCs w:val="28"/>
          <w:u w:val="none"/>
        </w:rPr>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B400B4"/>
          <w:sz w:val="28"/>
          <w:szCs w:val="28"/>
          <w:u w:val="none"/>
        </w:rPr>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B400B4"/>
          <w:sz w:val="28"/>
          <w:szCs w:val="28"/>
          <w:u w:val="none"/>
        </w:rPr>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B400B4"/>
          <w:sz w:val="28"/>
          <w:szCs w:val="28"/>
          <w:u w:val="none"/>
        </w:rPr>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B400B4"/>
          <w:sz w:val="28"/>
          <w:szCs w:val="28"/>
          <w:u w:val="none"/>
        </w:rPr>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B400B4"/>
          <w:sz w:val="28"/>
          <w:szCs w:val="28"/>
          <w:u w:val="none"/>
        </w:rPr>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B400B4"/>
          <w:sz w:val="28"/>
          <w:szCs w:val="28"/>
          <w:u w:val="none"/>
        </w:rPr>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B400B4"/>
          <w:sz w:val="28"/>
          <w:szCs w:val="28"/>
          <w:u w:val="none"/>
        </w:rPr>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B400B4"/>
          <w:sz w:val="28"/>
          <w:szCs w:val="28"/>
          <w:u w:val="none"/>
        </w:rPr>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B400B4"/>
          <w:sz w:val="28"/>
          <w:szCs w:val="28"/>
          <w:u w:val="none"/>
        </w:rPr>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B400B4"/>
          <w:sz w:val="28"/>
          <w:szCs w:val="28"/>
          <w:u w:val="none"/>
        </w:rPr>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B400B4"/>
          <w:sz w:val="28"/>
          <w:szCs w:val="28"/>
          <w:u w:val="none"/>
        </w:rPr>
      </w:r>
    </w:p>
    <w:p>
      <w:pPr>
        <w:pStyle w:val="Normal"/>
        <w:spacing w:before="0" w:after="200"/>
        <w:jc w:val="left"/>
        <w:rPr>
          <w:rFonts w:ascii="Times New Roman" w:hAnsi="Times New Roman"/>
          <w:b/>
          <w:b/>
          <w:bCs/>
          <w:i w:val="false"/>
          <w:i w:val="false"/>
          <w:iCs w:val="false"/>
          <w:color w:val="B400B4"/>
          <w:sz w:val="28"/>
          <w:szCs w:val="28"/>
          <w:u w:val="none"/>
        </w:rPr>
      </w:pPr>
      <w:r>
        <w:rPr>
          <w:rFonts w:ascii="Times New Roman" w:hAnsi="Times New Roman"/>
          <w:b/>
          <w:bCs/>
          <w:i w:val="false"/>
          <w:iCs w:val="false"/>
          <w:color w:val="000000"/>
          <w:sz w:val="28"/>
          <w:szCs w:val="28"/>
          <w:u w:val="none"/>
        </w:rPr>
        <w:t>January 1, 2024 -</w:t>
      </w:r>
      <w:r>
        <w:rPr>
          <w:rFonts w:ascii="Times New Roman" w:hAnsi="Times New Roman"/>
          <w:b/>
          <w:bCs/>
          <w:i w:val="false"/>
          <w:iCs w:val="false"/>
          <w:color w:val="B400B4"/>
          <w:sz w:val="28"/>
          <w:szCs w:val="28"/>
          <w:u w:val="none"/>
        </w:rPr>
        <w:t xml:space="preserve"> </w:t>
      </w:r>
      <w:r>
        <w:rPr>
          <w:rFonts w:ascii="Times New Roman" w:hAnsi="Times New Roman"/>
          <w:b/>
          <w:bCs/>
          <w:i w:val="false"/>
          <w:iCs w:val="false"/>
          <w:color w:val="0000FF"/>
          <w:sz w:val="28"/>
          <w:szCs w:val="28"/>
          <w:u w:val="none"/>
        </w:rPr>
        <w:t>Notre-Dame Cathedral</w:t>
      </w:r>
      <w:r>
        <w:rPr>
          <w:rFonts w:ascii="Times New Roman" w:hAnsi="Times New Roman"/>
          <w:b/>
          <w:bCs/>
          <w:i w:val="false"/>
          <w:iCs w:val="false"/>
          <w:color w:val="000000"/>
          <w:sz w:val="28"/>
          <w:szCs w:val="28"/>
          <w:u w:val="none"/>
        </w:rPr>
        <w:t xml:space="preserve"> </w:t>
      </w:r>
      <w:r>
        <w:rPr>
          <w:rFonts w:ascii="Times New Roman" w:hAnsi="Times New Roman"/>
          <w:b/>
          <w:bCs/>
          <w:i/>
          <w:iCs/>
          <w:color w:val="000000"/>
          <w:sz w:val="28"/>
          <w:szCs w:val="28"/>
          <w:u w:val="none"/>
        </w:rPr>
        <w:t>(The Week magazine, December 13, 2024)</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49021779"/>
    </w:sdtPr>
    <w:sdtContent>
      <w:p>
        <w:pPr>
          <w:pStyle w:val="Footer"/>
          <w:jc w:val="center"/>
          <w:rPr>
            <w:color w:val="B400B4"/>
          </w:rPr>
        </w:pPr>
        <w:r>
          <w:rPr>
            <w:rFonts w:cs="Times New Roman" w:ascii="Times New Roman" w:hAnsi="Times New Roman"/>
            <w:b/>
            <w:color w:val="B400B4"/>
            <w:sz w:val="28"/>
            <w:szCs w:val="28"/>
            <w:u w:val="single"/>
          </w:rPr>
          <w:t>Feel Good Story of the Week</w:t>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f09e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526293"/>
    <w:rPr/>
  </w:style>
  <w:style w:type="character" w:styleId="FooterChar" w:customStyle="1">
    <w:name w:val="Footer Char"/>
    <w:basedOn w:val="DefaultParagraphFont"/>
    <w:link w:val="Footer"/>
    <w:uiPriority w:val="99"/>
    <w:qFormat/>
    <w:rsid w:val="00526293"/>
    <w:rPr/>
  </w:style>
  <w:style w:type="character" w:styleId="Formataddress">
    <w:name w:val="format_address"/>
    <w:qFormat/>
    <w:rPr/>
  </w:style>
  <w:style w:type="character" w:styleId="Streetaddress">
    <w:name w:val="street-address"/>
    <w:qFormat/>
    <w:rPr/>
  </w:style>
  <w:style w:type="character" w:styleId="Locality">
    <w:name w:val="locality"/>
    <w:qFormat/>
    <w:rPr/>
  </w:style>
  <w:style w:type="character" w:styleId="More">
    <w:name w:val="more"/>
    <w:qFormat/>
    <w:rPr/>
  </w:style>
  <w:style w:type="character" w:styleId="HTMLAddressChar">
    <w:name w:val="HTML Address Char"/>
    <w:qFormat/>
    <w:rPr>
      <w:rFonts w:ascii="Times New Roman" w:hAnsi="Times New Roman" w:eastAsia="Times New Roman" w:cs="Times New Roman"/>
      <w:i/>
      <w:iCs/>
    </w:rPr>
  </w:style>
  <w:style w:type="character" w:styleId="Date">
    <w:name w:val="date"/>
    <w:qFormat/>
    <w:rPr/>
  </w:style>
  <w:style w:type="character" w:styleId="Infolabel">
    <w:name w:val="info-label"/>
    <w:qFormat/>
    <w:rPr/>
  </w:style>
  <w:style w:type="character" w:styleId="Appleconvertedspace">
    <w:name w:val="apple-converted-space"/>
    <w:qFormat/>
    <w:rPr/>
  </w:style>
  <w:style w:type="character" w:styleId="Spelle">
    <w:name w:val="spelle"/>
    <w:qFormat/>
    <w:rPr/>
  </w:style>
  <w:style w:type="character" w:styleId="Heading3Char">
    <w:name w:val="Heading 3 Char"/>
    <w:qFormat/>
    <w:rPr>
      <w:rFonts w:ascii="Times New Roman" w:hAnsi="Times New Roman" w:eastAsia="Times New Roman" w:cs="Times New Roman"/>
      <w:b/>
      <w:bCs/>
      <w:sz w:val="27"/>
      <w:szCs w:val="27"/>
    </w:rPr>
  </w:style>
  <w:style w:type="character" w:styleId="Pagenumber">
    <w:name w:val="page number"/>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HTMLPreformattedChar">
    <w:name w:val="HTML Preformatted Char"/>
    <w:qFormat/>
    <w:rPr>
      <w:rFonts w:ascii="Courier New" w:hAnsi="Courier New" w:eastAsia="Courier New" w:cs="Courier New"/>
      <w:sz w:val="20"/>
      <w:szCs w:val="20"/>
    </w:rPr>
  </w:style>
  <w:style w:type="character" w:styleId="HTMLTypewriter">
    <w:name w:val="HTML Typewriter"/>
    <w:qFormat/>
    <w:rPr>
      <w:rFonts w:ascii="Courier New" w:hAnsi="Courier New" w:eastAsia="Courier New" w:cs="Courier New"/>
      <w:sz w:val="20"/>
      <w:szCs w:val="20"/>
    </w:rPr>
  </w:style>
  <w:style w:type="character" w:styleId="TitleChar">
    <w:name w:val="Title Char"/>
    <w:qFormat/>
    <w:rPr>
      <w:rFonts w:ascii="Times New Roman" w:hAnsi="Times New Roman" w:eastAsia="Times New Roman" w:cs="Times New Roman"/>
      <w:b/>
      <w:color w:val="000000"/>
      <w:sz w:val="32"/>
      <w:szCs w:val="32"/>
      <w:u w:val="single"/>
    </w:rPr>
  </w:style>
  <w:style w:type="character" w:styleId="Strong">
    <w:name w:val="Strong"/>
    <w:qFormat/>
    <w:rPr>
      <w:b/>
      <w:bCs/>
    </w:rPr>
  </w:style>
  <w:style w:type="character" w:styleId="BodyTextChar">
    <w:name w:val="Body Text Char"/>
    <w:qFormat/>
    <w:rPr>
      <w:rFonts w:ascii="Times New Roman" w:hAnsi="Times New Roman" w:eastAsia="Times New Roman" w:cs="Times New Roman"/>
      <w:b/>
      <w:bCs/>
      <w:sz w:val="28"/>
    </w:rPr>
  </w:style>
  <w:style w:type="character" w:styleId="HTMLCite">
    <w:name w:val="HTML Cite"/>
    <w:qFormat/>
    <w:rPr>
      <w:i/>
      <w:iCs/>
    </w:rPr>
  </w:style>
  <w:style w:type="character" w:styleId="Heading2Char">
    <w:name w:val="Heading 2 Char"/>
    <w:qFormat/>
    <w:rPr>
      <w:rFonts w:ascii="Times New Roman" w:hAnsi="Times New Roman" w:eastAsia="Times New Roman" w:cs="Times New Roman"/>
      <w:b/>
      <w:bCs/>
      <w:sz w:val="36"/>
      <w:szCs w:val="36"/>
    </w:rPr>
  </w:style>
  <w:style w:type="character" w:styleId="Heading1Char">
    <w:name w:val="Heading 1 Char"/>
    <w:qFormat/>
    <w:rPr>
      <w:rFonts w:ascii="Times New Roman" w:hAnsi="Times New Roman" w:eastAsia="Times New Roman" w:cs="Times New Roman"/>
      <w:b/>
      <w:bCs/>
      <w:kern w:val="2"/>
      <w:sz w:val="48"/>
      <w:szCs w:val="48"/>
    </w:rPr>
  </w:style>
  <w:style w:type="character" w:styleId="WW8Num1z0">
    <w:name w:val="WW8Num1z0"/>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526293"/>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526293"/>
    <w:pPr>
      <w:tabs>
        <w:tab w:val="clear" w:pos="720"/>
        <w:tab w:val="center" w:pos="4680" w:leader="none"/>
        <w:tab w:val="right" w:pos="9360" w:leader="none"/>
      </w:tabs>
      <w:spacing w:lineRule="auto" w:line="240" w:before="0" w:after="0"/>
    </w:pPr>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20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Autospacing="1"/>
      <w:contextualSpacing/>
    </w:pPr>
    <w:rPr>
      <w:rFonts w:ascii="Cambria" w:hAnsi="Cambria" w:eastAsia="Microsoft YaHei" w:cs="0"/>
      <w:b/>
      <w:bCs/>
      <w:kern w:val="2"/>
      <w:sz w:val="28"/>
      <w:szCs w:val="28"/>
    </w:rPr>
  </w:style>
  <w:style w:type="paragraph" w:styleId="ListBullet">
    <w:name w:val="List Bullet"/>
    <w:basedOn w:val="Normal"/>
    <w:qFormat/>
    <w:pPr>
      <w:spacing w:before="0" w:after="20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beforeAutospacing="1" w:afterAutospacing="1"/>
    </w:pPr>
    <w:rPr/>
  </w:style>
  <w:style w:type="paragraph" w:styleId="Body">
    <w:name w:val="body"/>
    <w:basedOn w:val="Normal"/>
    <w:qFormat/>
    <w:pPr>
      <w:spacing w:beforeAutospacing="1" w:afterAutospacing="1"/>
    </w:pPr>
    <w:rPr/>
  </w:style>
  <w:style w:type="paragraph" w:styleId="NormalWeb">
    <w:name w:val="Normal (Web)"/>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Application>LibreOffice/7.1.4.2$Windows_X86_64 LibreOffice_project/a529a4fab45b75fefc5b6226684193eb000654f6</Application>
  <AppVersion>15.0000</AppVersion>
  <Pages>2</Pages>
  <Words>186</Words>
  <Characters>902</Characters>
  <CharactersWithSpaces>1083</CharactersWithSpaces>
  <Paragraphs>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2025-01-07T16:56:30Z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