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rFonts w:cs="Times New Roman" w:ascii="Times New Roman" w:hAnsi="Times New Roman"/>
          <w:b/>
          <w:bCs/>
          <w:color w:val="B400B4"/>
          <w:sz w:val="32"/>
          <w:szCs w:val="32"/>
          <w:u w:val="single"/>
        </w:rPr>
        <w:t>Government Cutbacks</w:t>
      </w:r>
    </w:p>
    <w:p>
      <w:pPr>
        <w:pStyle w:val="Normal"/>
        <w:tabs>
          <w:tab w:val="clear" w:pos="720"/>
          <w:tab w:val="left" w:pos="9000" w:leader="none"/>
        </w:tabs>
        <w:spacing w:lineRule="auto" w:line="240" w:before="0" w:after="0"/>
        <w:jc w:val="left"/>
        <w:rPr>
          <w:rFonts w:ascii="Times New Roman" w:hAnsi="Times New Roman"/>
        </w:rPr>
      </w:pPr>
      <w:r>
        <w:rPr>
          <w:rFonts w:ascii="Times New Roman" w:hAnsi="Times New Roman"/>
          <w:b/>
          <w:bCs/>
          <w:sz w:val="28"/>
          <w:szCs w:val="28"/>
        </w:rPr>
        <w:t xml:space="preserve">Some 1,400 infants are being infected by HIV daily because of U.S. funding cuts to </w:t>
      </w:r>
      <w:r>
        <w:rPr>
          <w:rFonts w:ascii="Times New Roman" w:hAnsi="Times New Roman"/>
          <w:b/>
          <w:bCs/>
          <w:color w:val="0000FF"/>
          <w:sz w:val="28"/>
          <w:szCs w:val="28"/>
        </w:rPr>
        <w:t>AIDS organizations</w:t>
      </w:r>
      <w:r>
        <w:rPr>
          <w:rFonts w:ascii="Times New Roman" w:hAnsi="Times New Roman"/>
          <w:b/>
          <w:bCs/>
          <w:sz w:val="28"/>
          <w:szCs w:val="28"/>
        </w:rPr>
        <w:t xml:space="preserve">, according to the Foundation for AIDS Research. A third of global organizations that provide essential HIV services shuttered days after the Trump administration halted most foreign aid in January; hundreds of thousands of people have lost access to treatments as a result. </w:t>
      </w:r>
      <w:r>
        <w:rPr>
          <w:rFonts w:ascii="Times New Roman" w:hAnsi="Times New Roman"/>
          <w:b/>
          <w:bCs/>
          <w:i/>
          <w:iCs/>
          <w:sz w:val="28"/>
          <w:szCs w:val="28"/>
        </w:rPr>
        <w:t xml:space="preserve">(MIT Technology Review,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April 4, 2025)</w:t>
      </w:r>
    </w:p>
    <w:p>
      <w:pPr>
        <w:pStyle w:val="Normal"/>
        <w:tabs>
          <w:tab w:val="clear" w:pos="720"/>
          <w:tab w:val="left" w:pos="9000" w:leader="none"/>
        </w:tabs>
        <w:spacing w:lineRule="auto" w:line="240" w:before="0" w:after="0"/>
        <w:jc w:val="left"/>
        <w:rPr>
          <w:rFonts w:ascii="Times New Roman" w:hAnsi="Times New Roman"/>
          <w:b/>
          <w:b/>
          <w:bCs/>
          <w:i/>
          <w:i/>
          <w:iCs/>
          <w:sz w:val="28"/>
          <w:szCs w:val="28"/>
        </w:rPr>
      </w:pPr>
      <w:r>
        <w:rPr>
          <w:rFonts w:ascii="Times New Roman" w:hAnsi="Times New Roman"/>
          <w:b/>
          <w:bCs/>
          <w:i/>
          <w:iCs/>
          <w:sz w:val="28"/>
          <w:szCs w:val="28"/>
        </w:rPr>
      </w:r>
    </w:p>
    <w:p>
      <w:pPr>
        <w:pStyle w:val="Normal"/>
        <w:tabs>
          <w:tab w:val="clear" w:pos="720"/>
          <w:tab w:val="left" w:pos="9000" w:leader="none"/>
        </w:tabs>
        <w:spacing w:lineRule="auto" w:line="240" w:before="0" w:after="0"/>
        <w:jc w:val="left"/>
        <w:rPr>
          <w:rFonts w:ascii="Times New Roman" w:hAnsi="Times New Roman"/>
        </w:rPr>
      </w:pPr>
      <w:r>
        <w:rPr>
          <w:rFonts w:ascii="Times New Roman" w:hAnsi="Times New Roman"/>
          <w:b/>
          <w:bCs/>
          <w:i w:val="false"/>
          <w:iCs w:val="false"/>
          <w:color w:val="0000FF"/>
          <w:sz w:val="28"/>
          <w:szCs w:val="28"/>
          <w:u w:val="single"/>
        </w:rPr>
        <w:t>Air-Traffic Control</w:t>
      </w:r>
      <w:r>
        <w:rPr>
          <w:rFonts w:ascii="Times New Roman" w:hAnsi="Times New Roman"/>
          <w:b/>
          <w:bCs/>
          <w:i w:val="false"/>
          <w:iCs w:val="false"/>
          <w:sz w:val="28"/>
          <w:szCs w:val="28"/>
        </w:rPr>
        <w:t>: Just one day after 67 people died when an American Airlines passenger jet collided with a U.S. Army helicopter in Washington, D.C., said Isaac Stanley-Becker, FAA employees received an email advising they take a buyout. Hundreds, including about 100 air-traffic controllers, reportedly said “yes” to the offer from Elon Musk’s DOGE team. After a panicked Transportation Secretary Sean Duffy objected, the FAA later clarified that air-traffic controllers could not accept the buyout. But DOGE’s downsizing of the FAA has claimed hundreds of aviation-safety technicians, engineers, and aeronautical-information specialists. Insiders say moral</w:t>
      </w:r>
      <w:r>
        <w:rPr>
          <w:rFonts w:ascii="Times New Roman" w:hAnsi="Times New Roman"/>
          <w:b/>
          <w:bCs/>
          <w:i w:val="false"/>
          <w:iCs w:val="false"/>
          <w:sz w:val="28"/>
          <w:szCs w:val="28"/>
        </w:rPr>
        <w:t xml:space="preserve">e </w:t>
      </w:r>
      <w:r>
        <w:rPr>
          <w:rFonts w:ascii="Times New Roman" w:hAnsi="Times New Roman"/>
          <w:b/>
          <w:bCs/>
          <w:i w:val="false"/>
          <w:iCs w:val="false"/>
          <w:sz w:val="28"/>
          <w:szCs w:val="28"/>
        </w:rPr>
        <w:t>at the agency is at “an all-time low” and “the workforce is completely distracted” by “chaos and uncertainty.” Personnel cuts aren’t the only cause for concern. The FAA’s $2.4 billion contract with Verizon to modernize its communication</w:t>
      </w:r>
      <w:r>
        <w:rPr>
          <w:rFonts w:ascii="Times New Roman" w:hAnsi="Times New Roman"/>
          <w:b/>
          <w:bCs/>
          <w:i w:val="false"/>
          <w:iCs w:val="false"/>
          <w:sz w:val="28"/>
          <w:szCs w:val="28"/>
        </w:rPr>
        <w:t>s</w:t>
      </w:r>
      <w:r>
        <w:rPr>
          <w:rFonts w:ascii="Times New Roman" w:hAnsi="Times New Roman"/>
          <w:b/>
          <w:bCs/>
          <w:i w:val="false"/>
          <w:iCs w:val="false"/>
          <w:sz w:val="28"/>
          <w:szCs w:val="28"/>
        </w:rPr>
        <w:t xml:space="preserve"> infrastructure is now in limbo, as Musk ignores a massive conflict of interest by pushing for his company, Starlink, to take over some aspects of the crucial air-traffic control system, which guides more than 45,000 flights and 2.9 million passengers every day. “This isn’t Twitter,” a former FAA senior executive says. “People die when FAA workers are distracted and processes are broken.” </w:t>
      </w:r>
      <w:r>
        <w:rPr>
          <w:rFonts w:ascii="Times New Roman" w:hAnsi="Times New Roman"/>
          <w:b/>
          <w:bCs/>
          <w:i/>
          <w:iCs/>
          <w:sz w:val="28"/>
          <w:szCs w:val="28"/>
        </w:rPr>
        <w:t xml:space="preserve">(The Week magazine, </w:t>
      </w:r>
      <w:r>
        <w:rPr>
          <w:rFonts w:ascii="Times New Roman" w:hAnsi="Times New Roman"/>
          <w:b/>
          <w:bCs/>
          <w:i/>
          <w:iCs/>
          <w:sz w:val="28"/>
          <w:szCs w:val="28"/>
        </w:rPr>
        <w:t>March 21</w:t>
      </w:r>
      <w:r>
        <w:rPr>
          <w:rFonts w:ascii="Times New Roman" w:hAnsi="Times New Roman"/>
          <w:b/>
          <w:bCs/>
          <w:i/>
          <w:iCs/>
          <w:sz w:val="28"/>
          <w:szCs w:val="28"/>
        </w:rPr>
        <w:t>, 2025)</w:t>
      </w:r>
    </w:p>
    <w:p>
      <w:pPr>
        <w:pStyle w:val="Normal"/>
        <w:tabs>
          <w:tab w:val="clear" w:pos="720"/>
          <w:tab w:val="left" w:pos="9000" w:leader="none"/>
        </w:tabs>
        <w:spacing w:lineRule="auto" w:line="240" w:before="0" w:after="0"/>
        <w:jc w:val="left"/>
        <w:rPr>
          <w:rFonts w:ascii="Times New Roman" w:hAnsi="Times New Roman"/>
          <w:b/>
          <w:b/>
          <w:bCs/>
          <w:i/>
          <w:i/>
          <w:iCs/>
          <w:sz w:val="28"/>
          <w:szCs w:val="28"/>
        </w:rPr>
      </w:pPr>
      <w:r>
        <w:rPr>
          <w:rFonts w:ascii="Times New Roman" w:hAnsi="Times New Roman"/>
          <w:b/>
          <w:bCs/>
          <w:i/>
          <w:iCs/>
          <w:sz w:val="28"/>
          <w:szCs w:val="28"/>
        </w:rPr>
      </w:r>
    </w:p>
    <w:p>
      <w:pPr>
        <w:pStyle w:val="Normal"/>
        <w:tabs>
          <w:tab w:val="clear" w:pos="720"/>
          <w:tab w:val="left" w:pos="9000" w:leader="none"/>
        </w:tabs>
        <w:spacing w:lineRule="auto" w:line="240" w:before="0" w:after="0"/>
        <w:jc w:val="left"/>
        <w:rPr/>
      </w:pPr>
      <w:r>
        <w:rPr>
          <w:rStyle w:val="HTMLCite"/>
          <w:rFonts w:ascii="Times New Roman" w:hAnsi="Times New Roman"/>
          <w:b/>
          <w:bCs/>
          <w:i w:val="false"/>
          <w:color w:val="0000FF"/>
          <w:sz w:val="28"/>
          <w:szCs w:val="28"/>
          <w:u w:val="single"/>
        </w:rPr>
        <w:t>Ending the Education Department</w:t>
      </w:r>
      <w:r>
        <w:rPr>
          <w:rStyle w:val="HTMLCite"/>
          <w:rFonts w:ascii="Times New Roman" w:hAnsi="Times New Roman"/>
          <w:b/>
          <w:i w:val="false"/>
          <w:sz w:val="28"/>
          <w:szCs w:val="28"/>
        </w:rPr>
        <w:t xml:space="preserve">: Trump is “focused on fixing the wrong problem,” said Mary Ellen Klas in </w:t>
      </w:r>
      <w:r>
        <w:rPr>
          <w:rStyle w:val="HTMLCite"/>
          <w:rFonts w:ascii="Times New Roman" w:hAnsi="Times New Roman"/>
          <w:b/>
          <w:i w:val="false"/>
          <w:sz w:val="28"/>
          <w:szCs w:val="28"/>
          <w:u w:val="single"/>
        </w:rPr>
        <w:t>Bloomberg</w:t>
      </w:r>
      <w:r>
        <w:rPr>
          <w:rStyle w:val="HTMLCite"/>
          <w:rFonts w:ascii="Times New Roman" w:hAnsi="Times New Roman"/>
          <w:b/>
          <w:i w:val="false"/>
          <w:sz w:val="28"/>
          <w:szCs w:val="28"/>
        </w:rPr>
        <w:t xml:space="preserve">. The president blames the department for plummeting student achievement, but the pandemic is the real culprit. The gap between pre-Covid and post-Covid test scores widened across nearly all grades last year by an average of 36 percent for reading and 18 percent for math. “Trump has offered no plan to reverse this decline” and simply pumping money directly to the states – which already provide 90 percent of education funding – will make no difference. The Department of Education could be retooled to tackle this crisis, but the Trump administration would rather “wash its hands of that obligation.” </w:t>
      </w:r>
      <w:r>
        <w:rPr>
          <w:rStyle w:val="HTMLCite"/>
          <w:rFonts w:ascii="Times New Roman" w:hAnsi="Times New Roman"/>
          <w:b/>
          <w:sz w:val="28"/>
          <w:szCs w:val="28"/>
        </w:rPr>
        <w:t>(The Week magazine, April 4, 2025)</w:t>
      </w:r>
    </w:p>
    <w:p>
      <w:pPr>
        <w:pStyle w:val="Normal"/>
        <w:tabs>
          <w:tab w:val="clear" w:pos="720"/>
          <w:tab w:val="left" w:pos="9000" w:leader="none"/>
        </w:tabs>
        <w:spacing w:lineRule="auto" w:line="240" w:before="0" w:after="0"/>
        <w:jc w:val="left"/>
        <w:rPr>
          <w:rFonts w:ascii="Times New Roman" w:hAnsi="Times New Roman"/>
          <w:b/>
          <w:b/>
          <w:sz w:val="28"/>
          <w:szCs w:val="28"/>
        </w:rPr>
      </w:pPr>
      <w:r>
        <w:rPr>
          <w:rFonts w:ascii="Times New Roman" w:hAnsi="Times New Roman"/>
          <w:b/>
          <w:sz w:val="28"/>
          <w:szCs w:val="28"/>
        </w:rPr>
      </w:r>
    </w:p>
    <w:p>
      <w:pPr>
        <w:pStyle w:val="Normal"/>
        <w:tabs>
          <w:tab w:val="clear" w:pos="720"/>
          <w:tab w:val="left" w:pos="9000" w:leader="none"/>
        </w:tabs>
        <w:spacing w:lineRule="auto" w:line="240" w:before="0" w:after="0"/>
        <w:jc w:val="left"/>
        <w:rPr/>
      </w:pPr>
      <w:r>
        <w:rPr>
          <w:rStyle w:val="HTMLCite"/>
          <w:rFonts w:cs="Times New Roman" w:ascii="Times New Roman" w:hAnsi="Times New Roman"/>
          <w:b/>
          <w:i w:val="false"/>
          <w:iCs w:val="false"/>
          <w:color w:val="111111"/>
          <w:sz w:val="28"/>
          <w:szCs w:val="28"/>
        </w:rPr>
        <w:t>President Trump</w:t>
      </w:r>
      <w:r>
        <w:rPr>
          <w:rFonts w:cs="Times New Roman" w:ascii="Times New Roman" w:hAnsi="Times New Roman"/>
          <w:b/>
          <w:i w:val="false"/>
          <w:iCs w:val="false"/>
          <w:color w:val="111111"/>
          <w:sz w:val="28"/>
          <w:szCs w:val="28"/>
        </w:rPr>
        <w:t xml:space="preserve">’s </w:t>
      </w:r>
      <w:r>
        <w:rPr>
          <w:rFonts w:cs="Times New Roman" w:ascii="Times New Roman" w:hAnsi="Times New Roman"/>
          <w:b/>
          <w:i w:val="false"/>
          <w:iCs w:val="false"/>
          <w:color w:val="0000FF"/>
          <w:sz w:val="28"/>
          <w:szCs w:val="28"/>
        </w:rPr>
        <w:t>Environmental Protection Agency</w:t>
      </w:r>
      <w:r>
        <w:rPr>
          <w:rFonts w:cs="Times New Roman" w:ascii="Times New Roman" w:hAnsi="Times New Roman"/>
          <w:b/>
          <w:i w:val="false"/>
          <w:iCs w:val="false"/>
          <w:sz w:val="28"/>
          <w:szCs w:val="28"/>
        </w:rPr>
        <w:t xml:space="preserve"> “is ready to make polluters great again.” said Hayes Brown in </w:t>
      </w:r>
      <w:r>
        <w:rPr>
          <w:rFonts w:cs="Times New Roman" w:ascii="Times New Roman" w:hAnsi="Times New Roman"/>
          <w:b/>
          <w:i w:val="false"/>
          <w:iCs w:val="false"/>
          <w:sz w:val="28"/>
          <w:szCs w:val="28"/>
          <w:u w:val="single"/>
        </w:rPr>
        <w:t>MSNBC.com</w:t>
      </w:r>
      <w:r>
        <w:rPr>
          <w:rFonts w:cs="Times New Roman" w:ascii="Times New Roman" w:hAnsi="Times New Roman"/>
          <w:b/>
          <w:i w:val="false"/>
          <w:iCs w:val="false"/>
          <w:sz w:val="28"/>
          <w:szCs w:val="28"/>
        </w:rPr>
        <w:t xml:space="preserve">. EPA director Lee Zeldin last week said he’ll cancel 31 environmental regulations, declaring it “the </w:t>
      </w:r>
      <w:r>
        <w:rPr>
          <w:rFonts w:cs="Times New Roman" w:ascii="Times New Roman" w:hAnsi="Times New Roman"/>
          <w:b/>
          <w:i w:val="false"/>
          <w:iCs w:val="false"/>
          <w:sz w:val="28"/>
          <w:szCs w:val="28"/>
        </w:rPr>
        <w:t xml:space="preserve">largest </w:t>
      </w:r>
      <w:r>
        <w:rPr>
          <w:rFonts w:cs="Times New Roman" w:ascii="Times New Roman" w:hAnsi="Times New Roman"/>
          <w:b/>
          <w:i w:val="false"/>
          <w:iCs w:val="false"/>
          <w:sz w:val="28"/>
          <w:szCs w:val="28"/>
        </w:rPr>
        <w:t xml:space="preserve">deregulatory announcement in U.S. history,” while Trump vowed to promote the opening of “hundreds” of coal-fired power plants. Coal produces far more pollutants than other energy sources and was being rapidly phased out, but in a social media post, Trump called coal “BEAUTIFUL” and “CLEAN.” Instead of curbing pollution and combating climate change, Zeldin said, the agency’s mission is to “lower the cost of buying a car, heating a home, and running a business.” Policies being scaled back or repealed include rules on greenhouse gas emissions. More than 1,100 staff scientists are being fired; environmental justice offices, which enforce laws helping poor and minority communities, are being shuttered; and the agency will no longer consider the costs of climate disasters in its policies. These “deeply misguided actions” will grant businesses “a new license to pollute” and “speed up the clock on the planet becoming unlivable.” </w:t>
      </w:r>
      <w:r>
        <w:rPr>
          <w:rFonts w:cs="Times New Roman" w:ascii="Times New Roman" w:hAnsi="Times New Roman"/>
          <w:b/>
          <w:i/>
          <w:iCs/>
          <w:sz w:val="28"/>
          <w:szCs w:val="28"/>
        </w:rPr>
        <w:t>(The Week magazine, March 28, 2025)</w:t>
      </w:r>
    </w:p>
    <w:p>
      <w:pPr>
        <w:pStyle w:val="Normal"/>
        <w:tabs>
          <w:tab w:val="clear" w:pos="720"/>
          <w:tab w:val="left" w:pos="9000" w:leader="none"/>
        </w:tabs>
        <w:spacing w:lineRule="auto" w:line="240" w:before="0" w:after="0"/>
        <w:jc w:val="left"/>
        <w:rPr>
          <w:rFonts w:ascii="Times New Roman" w:hAnsi="Times New Roman"/>
        </w:rPr>
      </w:pPr>
      <w:r>
        <w:rPr>
          <w:rFonts w:ascii="Times New Roman" w:hAnsi="Times New Roman"/>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color w:val="000000"/>
          <w:sz w:val="28"/>
          <w:szCs w:val="28"/>
        </w:rPr>
        <w:t xml:space="preserve">Cuts to U.S. </w:t>
      </w:r>
      <w:r>
        <w:rPr>
          <w:rStyle w:val="HTMLCite"/>
          <w:rFonts w:ascii="Times New Roman" w:hAnsi="Times New Roman"/>
          <w:b/>
          <w:bCs/>
          <w:i w:val="false"/>
          <w:color w:val="0000FF"/>
          <w:sz w:val="28"/>
          <w:szCs w:val="28"/>
        </w:rPr>
        <w:t>foreign aid</w:t>
      </w:r>
      <w:r>
        <w:rPr>
          <w:rStyle w:val="HTMLCite"/>
          <w:rFonts w:ascii="Times New Roman" w:hAnsi="Times New Roman"/>
          <w:b/>
          <w:bCs/>
          <w:i w:val="false"/>
          <w:color w:val="000000"/>
          <w:sz w:val="28"/>
          <w:szCs w:val="28"/>
        </w:rPr>
        <w:t xml:space="preserve"> have </w:t>
      </w:r>
      <w:r>
        <w:rPr>
          <w:rStyle w:val="HTMLCite"/>
          <w:rFonts w:ascii="Times New Roman" w:hAnsi="Times New Roman"/>
          <w:b/>
          <w:i w:val="false"/>
          <w:color w:val="000000"/>
          <w:sz w:val="28"/>
          <w:szCs w:val="28"/>
        </w:rPr>
        <w:t>“sla</w:t>
      </w:r>
      <w:r>
        <w:rPr>
          <w:rStyle w:val="HTMLCite"/>
          <w:rFonts w:ascii="Times New Roman" w:hAnsi="Times New Roman"/>
          <w:b/>
          <w:i w:val="false"/>
          <w:sz w:val="28"/>
          <w:szCs w:val="28"/>
        </w:rPr>
        <w:t xml:space="preserve">mmed humanitarian projects worldwide,” said Gerald Imray in the </w:t>
      </w:r>
      <w:r>
        <w:rPr>
          <w:rStyle w:val="HTMLCite"/>
          <w:rFonts w:ascii="Times New Roman" w:hAnsi="Times New Roman"/>
          <w:b/>
          <w:i w:val="false"/>
          <w:sz w:val="28"/>
          <w:szCs w:val="28"/>
          <w:u w:val="single"/>
        </w:rPr>
        <w:t>Associated Press</w:t>
      </w:r>
      <w:r>
        <w:rPr>
          <w:rStyle w:val="HTMLCite"/>
          <w:rFonts w:ascii="Times New Roman" w:hAnsi="Times New Roman"/>
          <w:b/>
          <w:i w:val="false"/>
          <w:sz w:val="28"/>
          <w:szCs w:val="28"/>
        </w:rPr>
        <w:t xml:space="preserve">, and will inflict suffering on untold millions. Having ordered a 90-day </w:t>
      </w:r>
      <w:r>
        <w:rPr>
          <w:rStyle w:val="HTMLCite"/>
          <w:rFonts w:ascii="Times New Roman" w:hAnsi="Times New Roman"/>
          <w:b/>
          <w:i w:val="false"/>
          <w:color w:val="000000"/>
          <w:sz w:val="28"/>
          <w:szCs w:val="28"/>
        </w:rPr>
        <w:t>freeze</w:t>
      </w:r>
      <w:r>
        <w:rPr>
          <w:rStyle w:val="HTMLCite"/>
          <w:rFonts w:ascii="Times New Roman" w:hAnsi="Times New Roman"/>
          <w:b/>
          <w:i w:val="false"/>
          <w:sz w:val="28"/>
          <w:szCs w:val="28"/>
        </w:rPr>
        <w:t xml:space="preserve"> and review of all foreign assistance in January, the Trump administration announced last week that it was terminating 90 percent of USAID’s contracts and cutting $60 billion in U.S. assistance. The assault has “stunned” nonprofits whose efforts to fight hunger, disease, and instability are now shuttering. Among the 10,000 contracts canceled was funding for a nutrition program run by U.S. based NGO Alight, which fed 1,700 malnourished children daily in Somalia. Some “absolutely” will die, said Alight head Jocelyn Wyatt. Food assistance for more than 1 million Ethiopians</w:t>
      </w:r>
      <w:r>
        <w:rPr>
          <w:rStyle w:val="HTMLCite"/>
          <w:rFonts w:ascii="Times New Roman" w:hAnsi="Times New Roman"/>
          <w:b/>
          <w:sz w:val="28"/>
          <w:szCs w:val="28"/>
        </w:rPr>
        <w:t xml:space="preserve"> </w:t>
      </w:r>
      <w:r>
        <w:rPr>
          <w:rStyle w:val="HTMLCite"/>
          <w:rFonts w:ascii="Times New Roman" w:hAnsi="Times New Roman"/>
          <w:b/>
          <w:i w:val="false"/>
          <w:sz w:val="28"/>
          <w:szCs w:val="28"/>
        </w:rPr>
        <w:t xml:space="preserve">has been halted, as have maternal health-care programs in Syria, refugee assistance in Thailand, and HIV prevention efforts that have saved millions of lives in Africa. “We are being pushed off a cliff,” said an HIV doctor in South Africa. </w:t>
      </w:r>
      <w:r>
        <w:rPr>
          <w:rStyle w:val="HTMLCite"/>
          <w:rFonts w:ascii="Times New Roman" w:hAnsi="Times New Roman"/>
          <w:b/>
          <w:sz w:val="28"/>
          <w:szCs w:val="28"/>
        </w:rPr>
        <w:t>(The Week magazine, March 14,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Style w:val="HTMLCite"/>
          <w:rFonts w:ascii="Times New Roman" w:hAnsi="Times New Roman"/>
          <w:b/>
          <w:b/>
          <w:sz w:val="28"/>
          <w:szCs w:val="28"/>
        </w:rPr>
      </w:pPr>
      <w:r>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i w:val="false"/>
          <w:iCs w:val="false"/>
          <w:sz w:val="28"/>
          <w:szCs w:val="28"/>
        </w:rPr>
        <w:t>“</w:t>
      </w:r>
      <w:r>
        <w:rPr>
          <w:rStyle w:val="HTMLCite"/>
          <w:rFonts w:ascii="Times New Roman" w:hAnsi="Times New Roman"/>
          <w:b/>
          <w:i w:val="false"/>
          <w:iCs w:val="false"/>
          <w:sz w:val="28"/>
          <w:szCs w:val="28"/>
        </w:rPr>
        <w:t xml:space="preserve">Make America Healthy Again” actually means the opposite,” said Jonathan Cohn in </w:t>
      </w:r>
      <w:r>
        <w:rPr>
          <w:rStyle w:val="HTMLCite"/>
          <w:rFonts w:ascii="Times New Roman" w:hAnsi="Times New Roman"/>
          <w:b/>
          <w:i w:val="false"/>
          <w:iCs w:val="false"/>
          <w:sz w:val="28"/>
          <w:szCs w:val="28"/>
          <w:u w:val="single"/>
        </w:rPr>
        <w:t>The Bulwark</w:t>
      </w:r>
      <w:r>
        <w:rPr>
          <w:rStyle w:val="HTMLCite"/>
          <w:rFonts w:ascii="Times New Roman" w:hAnsi="Times New Roman"/>
          <w:b/>
          <w:i w:val="false"/>
          <w:iCs w:val="false"/>
          <w:sz w:val="28"/>
          <w:szCs w:val="28"/>
        </w:rPr>
        <w:t xml:space="preserve">. </w:t>
      </w:r>
      <w:r>
        <w:rPr>
          <w:rStyle w:val="HTMLCite"/>
          <w:rFonts w:ascii="Times New Roman" w:hAnsi="Times New Roman"/>
          <w:b/>
          <w:i w:val="false"/>
          <w:iCs w:val="false"/>
          <w:color w:val="0000FF"/>
          <w:sz w:val="28"/>
          <w:szCs w:val="28"/>
        </w:rPr>
        <w:t>Health and Human Services</w:t>
      </w:r>
      <w:r>
        <w:rPr>
          <w:rStyle w:val="HTMLCite"/>
          <w:rFonts w:ascii="Times New Roman" w:hAnsi="Times New Roman"/>
          <w:b/>
          <w:i w:val="false"/>
          <w:iCs w:val="false"/>
          <w:sz w:val="28"/>
          <w:szCs w:val="28"/>
        </w:rPr>
        <w:t xml:space="preserve"> Secretary Robert F. Kennedy Jr. this week began laying off 10,000 HHS employees, in addition to 10,000 who’ve left voluntarily – a combined 25 percent workforce reduction that will make Americans more vulnerable. Kennedy is gutting the Food and Drug Administration, the Centers for Disease Control and Prevention, and the National Institute if Health. Other divisions, handling everything from job</w:t>
      </w:r>
      <w:r>
        <w:rPr>
          <w:rStyle w:val="HTMLCite"/>
          <w:rFonts w:ascii="Times New Roman" w:hAnsi="Times New Roman"/>
          <w:b/>
          <w:sz w:val="28"/>
          <w:szCs w:val="28"/>
        </w:rPr>
        <w:t xml:space="preserve"> </w:t>
      </w:r>
      <w:r>
        <w:rPr>
          <w:rStyle w:val="HTMLCite"/>
          <w:rFonts w:ascii="Times New Roman" w:hAnsi="Times New Roman"/>
          <w:b/>
          <w:i w:val="false"/>
          <w:iCs w:val="false"/>
          <w:sz w:val="28"/>
          <w:szCs w:val="28"/>
        </w:rPr>
        <w:t>safety to toxic substances, are merging into a new unit, the Administration for Healthy America, that will give Kennedy even more control. We’re losing programs that are working, like federal substance abuse aid that has cut overdose deaths by 24 percent in 12 months, saving 27,000 lives. Instead of curbing overdoses and infectious diseases, Kennedy is “going after vaccines.”</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sz w:val="28"/>
          <w:szCs w:val="28"/>
        </w:rPr>
        <w:t>(The Week magazine, April 11,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rPr>
      </w:pPr>
      <w:r>
        <w:rPr>
          <w:rFonts w:ascii="Times New Roman" w:hAnsi="Times New Roman"/>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280"/>
        <w:jc w:val="left"/>
        <w:rPr/>
      </w:pPr>
      <w:r>
        <w:rPr>
          <w:rStyle w:val="HTMLCite"/>
          <w:rFonts w:ascii="Times New Roman" w:hAnsi="Times New Roman"/>
          <w:b/>
          <w:bCs/>
          <w:i w:val="false"/>
          <w:iCs w:val="false"/>
          <w:sz w:val="28"/>
          <w:szCs w:val="28"/>
        </w:rPr>
        <w:t xml:space="preserve">Officials in the </w:t>
      </w:r>
      <w:r>
        <w:rPr>
          <w:rStyle w:val="HTMLCite"/>
          <w:rFonts w:ascii="Times New Roman" w:hAnsi="Times New Roman"/>
          <w:b/>
          <w:bCs/>
          <w:i w:val="false"/>
          <w:iCs w:val="false"/>
          <w:color w:val="0000FF"/>
          <w:sz w:val="28"/>
          <w:szCs w:val="28"/>
        </w:rPr>
        <w:t>IRS</w:t>
      </w:r>
      <w:r>
        <w:rPr>
          <w:rStyle w:val="HTMLCite"/>
          <w:rFonts w:ascii="Times New Roman" w:hAnsi="Times New Roman"/>
          <w:b/>
          <w:bCs/>
          <w:i w:val="false"/>
          <w:iCs w:val="false"/>
          <w:sz w:val="28"/>
          <w:szCs w:val="28"/>
        </w:rPr>
        <w:t xml:space="preserve"> and the Treasury Department expect a 10 per</w:t>
      </w:r>
      <w:r>
        <w:rPr>
          <w:rStyle w:val="HTMLCite"/>
          <w:rFonts w:ascii="Times New Roman" w:hAnsi="Times New Roman"/>
          <w:b/>
          <w:bCs/>
          <w:i w:val="false"/>
          <w:iCs w:val="false"/>
          <w:color w:val="000000"/>
          <w:sz w:val="28"/>
          <w:szCs w:val="28"/>
        </w:rPr>
        <w:t xml:space="preserve">cent </w:t>
      </w:r>
      <w:r>
        <w:rPr>
          <w:rStyle w:val="HTMLCite"/>
          <w:rFonts w:ascii="Times New Roman" w:hAnsi="Times New Roman"/>
          <w:b/>
          <w:i w:val="false"/>
          <w:iCs w:val="false"/>
          <w:color w:val="000000"/>
          <w:sz w:val="28"/>
          <w:szCs w:val="28"/>
        </w:rPr>
        <w:t>drop in tax receipts by the April 15 filing deadline compared with last year, c</w:t>
      </w:r>
      <w:r>
        <w:rPr>
          <w:rStyle w:val="HTMLCite"/>
          <w:rFonts w:ascii="Times New Roman" w:hAnsi="Times New Roman"/>
          <w:b/>
          <w:i w:val="false"/>
          <w:iCs w:val="false"/>
          <w:sz w:val="28"/>
          <w:szCs w:val="28"/>
        </w:rPr>
        <w:t xml:space="preserve">osting the government potentially more than $500 billion in revenue. The Trump administration has moved to fire nearly 20,000 IRS employees, and the agency has dropped tax investigations of high-value corporations and individuals. </w:t>
      </w:r>
      <w:r>
        <w:rPr>
          <w:rStyle w:val="HTMLCite"/>
          <w:rFonts w:ascii="Times New Roman" w:hAnsi="Times New Roman"/>
          <w:b/>
          <w:i/>
          <w:iCs/>
          <w:sz w:val="28"/>
          <w:szCs w:val="28"/>
        </w:rPr>
        <w:t xml:space="preserve">(The Washington Post, as it appeared in </w:t>
      </w:r>
      <w:r>
        <w:rPr>
          <w:rStyle w:val="HTMLCite"/>
          <w:rFonts w:ascii="Times New Roman" w:hAnsi="Times New Roman"/>
          <w:b/>
          <w:i/>
          <w:iCs/>
          <w:sz w:val="28"/>
          <w:szCs w:val="28"/>
          <w:u w:val="single"/>
        </w:rPr>
        <w:t>The Week</w:t>
      </w:r>
      <w:r>
        <w:rPr>
          <w:rStyle w:val="HTMLCite"/>
          <w:rFonts w:ascii="Times New Roman" w:hAnsi="Times New Roman"/>
          <w:b/>
          <w:i/>
          <w:iCs/>
          <w:sz w:val="28"/>
          <w:szCs w:val="28"/>
        </w:rPr>
        <w:t xml:space="preserve"> magazine, April 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color w:val="0000FF"/>
          <w:sz w:val="28"/>
          <w:szCs w:val="28"/>
        </w:rPr>
        <w:t>Elon Musk</w:t>
      </w:r>
      <w:r>
        <w:rPr>
          <w:rStyle w:val="HTMLCite"/>
          <w:rFonts w:ascii="Times New Roman" w:hAnsi="Times New Roman"/>
          <w:b/>
          <w:bCs/>
          <w:i w:val="false"/>
          <w:sz w:val="28"/>
          <w:szCs w:val="28"/>
        </w:rPr>
        <w:t xml:space="preserve"> thinks it’s wonderful to take a chain saw to the federal government and workforce – like playing </w:t>
      </w:r>
      <w:r>
        <w:rPr>
          <w:rStyle w:val="HTMLCite"/>
          <w:rFonts w:ascii="Times New Roman" w:hAnsi="Times New Roman"/>
          <w:b/>
          <w:bCs/>
          <w:i w:val="false"/>
          <w:sz w:val="28"/>
          <w:szCs w:val="28"/>
          <w:u w:val="single"/>
        </w:rPr>
        <w:t>Doom</w:t>
      </w:r>
      <w:r>
        <w:rPr>
          <w:rStyle w:val="HTMLCite"/>
          <w:rFonts w:ascii="Times New Roman" w:hAnsi="Times New Roman"/>
          <w:b/>
          <w:bCs/>
          <w:i w:val="false"/>
          <w:sz w:val="28"/>
          <w:szCs w:val="28"/>
        </w:rPr>
        <w:t xml:space="preserve"> or </w:t>
      </w:r>
      <w:r>
        <w:rPr>
          <w:rStyle w:val="HTMLCite"/>
          <w:rFonts w:ascii="Times New Roman" w:hAnsi="Times New Roman"/>
          <w:b/>
          <w:bCs/>
          <w:i w:val="false"/>
          <w:sz w:val="28"/>
          <w:szCs w:val="28"/>
          <w:u w:val="single"/>
        </w:rPr>
        <w:t>Grand Theft Auto</w:t>
      </w:r>
      <w:r>
        <w:rPr>
          <w:rStyle w:val="HTMLCite"/>
          <w:rFonts w:ascii="Times New Roman" w:hAnsi="Times New Roman"/>
          <w:b/>
          <w:bCs/>
          <w:i w:val="false"/>
          <w:sz w:val="28"/>
          <w:szCs w:val="28"/>
        </w:rPr>
        <w:t xml:space="preserve">, with his fanboys cheering every fatal dismemberment. But in the real world, his DOGE gang’s reckless butchery, enabled and cheered on by President Trump, is going to not only cost tens of thousands of public servants their livelihoods but also cost many people their lives. In coming years, the Trump administration’s indifference, ignorance, and sadistic cruelty will quite literally kill hundreds of thousands here and abroad, and cause enormous suffering. The misery has already begun. Nicholas Enrich, a senior administrator at USAID, estimated in a memo leaked this week that the gutting of the agency’s staff and programs – which constitute less than 1 percent of federal spending – would cause 166,000 additional malaria deaths, 200,000 children to be paralyzed by polio, and 1 million children to suffer severe malnutrition. The </w:t>
      </w:r>
      <w:r>
        <w:rPr>
          <w:rStyle w:val="HTMLCite"/>
          <w:rFonts w:ascii="Times New Roman" w:hAnsi="Times New Roman"/>
          <w:b/>
          <w:bCs/>
          <w:i w:val="false"/>
          <w:color w:val="000000"/>
          <w:sz w:val="28"/>
          <w:szCs w:val="28"/>
        </w:rPr>
        <w:t>freeze</w:t>
      </w:r>
      <w:r>
        <w:rPr>
          <w:rStyle w:val="HTMLCite"/>
          <w:rFonts w:ascii="Times New Roman" w:hAnsi="Times New Roman"/>
          <w:b/>
          <w:bCs/>
          <w:i w:val="false"/>
          <w:sz w:val="28"/>
          <w:szCs w:val="28"/>
        </w:rPr>
        <w:t xml:space="preserve"> on $6.5 billion in funding for HIV treatment in Africa has cut off life-saving medication to at least 5.5 million people, and may cause a resurgence in the virus’ spread. So what? Says Musk. It’s time for USAID “to die.” Americans, too, will die, as funding is stripped for cancer research, infectious-disease prevention, hurricane forecasting, climate change response, Medicaid, and veterans’ care. </w:t>
      </w:r>
      <w:r>
        <w:rPr>
          <w:rStyle w:val="HTMLCite"/>
          <w:rFonts w:ascii="Times New Roman" w:hAnsi="Times New Roman"/>
          <w:b/>
          <w:bCs/>
          <w:sz w:val="28"/>
          <w:szCs w:val="28"/>
        </w:rPr>
        <w:t xml:space="preserve">(William Falk, in </w:t>
      </w:r>
      <w:r>
        <w:rPr>
          <w:rStyle w:val="HTMLCite"/>
          <w:rFonts w:ascii="Times New Roman" w:hAnsi="Times New Roman"/>
          <w:b/>
          <w:bCs/>
          <w:sz w:val="28"/>
          <w:szCs w:val="28"/>
          <w:u w:val="single"/>
        </w:rPr>
        <w:t>The Week</w:t>
      </w:r>
      <w:r>
        <w:rPr>
          <w:rStyle w:val="HTMLCite"/>
          <w:rFonts w:ascii="Times New Roman" w:hAnsi="Times New Roman"/>
          <w:b/>
          <w:bCs/>
          <w:sz w:val="28"/>
          <w:szCs w:val="28"/>
        </w:rPr>
        <w:t xml:space="preserve"> magazine, March 14,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b/>
          <w:b/>
          <w:bCs/>
          <w:sz w:val="28"/>
          <w:szCs w:val="28"/>
        </w:rPr>
      </w:pPr>
      <w:r>
        <w:rPr>
          <w:rFonts w:ascii="Times New Roman" w:hAnsi="Times New Roman"/>
          <w:b/>
          <w:b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iCs w:val="false"/>
          <w:sz w:val="28"/>
          <w:szCs w:val="28"/>
        </w:rPr>
        <w:t xml:space="preserve">More than 130 workers from the National </w:t>
      </w:r>
      <w:r>
        <w:rPr>
          <w:rStyle w:val="HTMLCite"/>
          <w:rFonts w:ascii="Times New Roman" w:hAnsi="Times New Roman"/>
          <w:b/>
          <w:bCs/>
          <w:i w:val="false"/>
          <w:iCs w:val="false"/>
          <w:color w:val="0000FF"/>
          <w:sz w:val="28"/>
          <w:szCs w:val="28"/>
        </w:rPr>
        <w:t>Nuclear Security</w:t>
      </w:r>
      <w:r>
        <w:rPr>
          <w:rStyle w:val="HTMLCite"/>
          <w:rFonts w:ascii="Times New Roman" w:hAnsi="Times New Roman"/>
          <w:b/>
          <w:bCs/>
          <w:i w:val="false"/>
          <w:iCs w:val="false"/>
          <w:sz w:val="28"/>
          <w:szCs w:val="28"/>
        </w:rPr>
        <w:t xml:space="preserve"> Administration have taken DOGE buyouts, including scientists, safety experts, and engineers who build nuclear reactors and warheads. Before the departures, the agency had been struggling with chronic understaffing amid a massive project to modernize the nation’s nuclear arsenal. </w:t>
      </w:r>
      <w:r>
        <w:rPr>
          <w:rStyle w:val="HTMLCite"/>
          <w:rFonts w:ascii="Times New Roman" w:hAnsi="Times New Roman"/>
          <w:b/>
          <w:bCs/>
          <w:sz w:val="28"/>
          <w:szCs w:val="28"/>
        </w:rPr>
        <w:t xml:space="preserve">(The New York Times, as it appeared in </w:t>
      </w:r>
      <w:r>
        <w:rPr>
          <w:rStyle w:val="HTMLCite"/>
          <w:rFonts w:ascii="Times New Roman" w:hAnsi="Times New Roman"/>
          <w:b/>
          <w:bCs/>
          <w:sz w:val="28"/>
          <w:szCs w:val="28"/>
          <w:u w:val="single"/>
        </w:rPr>
        <w:t>The Week</w:t>
      </w:r>
      <w:r>
        <w:rPr>
          <w:rStyle w:val="HTMLCite"/>
          <w:rFonts w:ascii="Times New Roman" w:hAnsi="Times New Roman"/>
          <w:b/>
          <w:bCs/>
          <w:sz w:val="28"/>
          <w:szCs w:val="28"/>
        </w:rPr>
        <w:t xml:space="preserve"> magazine, March 28,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b/>
          <w:b/>
          <w:bCs/>
          <w:sz w:val="28"/>
          <w:szCs w:val="28"/>
        </w:rPr>
      </w:pPr>
      <w:r>
        <w:rPr>
          <w:rFonts w:ascii="Times New Roman" w:hAnsi="Times New Roman"/>
          <w:b/>
          <w:b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iCs w:val="false"/>
          <w:sz w:val="28"/>
          <w:szCs w:val="28"/>
        </w:rPr>
        <w:t xml:space="preserve">Just days before announcing his immediate resignation this week, </w:t>
      </w:r>
      <w:r>
        <w:rPr>
          <w:rStyle w:val="HTMLCite"/>
          <w:rFonts w:ascii="Times New Roman" w:hAnsi="Times New Roman"/>
          <w:b/>
          <w:bCs/>
          <w:i w:val="false"/>
          <w:iCs w:val="false"/>
          <w:color w:val="0000FF"/>
          <w:sz w:val="28"/>
          <w:szCs w:val="28"/>
        </w:rPr>
        <w:t>Postmaster General</w:t>
      </w:r>
      <w:r>
        <w:rPr>
          <w:rStyle w:val="HTMLCite"/>
          <w:rFonts w:ascii="Times New Roman" w:hAnsi="Times New Roman"/>
          <w:b/>
          <w:bCs/>
          <w:i w:val="false"/>
          <w:iCs w:val="false"/>
          <w:sz w:val="28"/>
          <w:szCs w:val="28"/>
        </w:rPr>
        <w:t xml:space="preserve"> Louis DeJoy announced plans to reduce costs by eliminating 10,000 jobs through a voluntary retirement program and inviting Elon Musk’s Department of Government Efficiency to help the agency identify “further efficiences.”</w:t>
      </w:r>
      <w:r>
        <w:rPr>
          <w:rStyle w:val="HTMLCite"/>
          <w:rFonts w:ascii="Times New Roman" w:hAnsi="Times New Roman"/>
          <w:b/>
          <w:bCs/>
          <w:sz w:val="28"/>
          <w:szCs w:val="28"/>
        </w:rPr>
        <w:t xml:space="preserve"> (The Weerk magazine, April 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b/>
          <w:b/>
          <w:bCs/>
          <w:sz w:val="28"/>
          <w:szCs w:val="28"/>
        </w:rPr>
      </w:pPr>
      <w:r>
        <w:rPr>
          <w:rFonts w:ascii="Times New Roman" w:hAnsi="Times New Roman"/>
          <w:b/>
          <w:b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rPr>
      </w:pPr>
      <w:r>
        <w:rPr>
          <w:rFonts w:ascii="Times New Roman" w:hAnsi="Times New Roman"/>
          <w:b/>
          <w:bCs/>
          <w:i w:val="false"/>
          <w:iCs w:val="false"/>
          <w:sz w:val="28"/>
          <w:szCs w:val="28"/>
        </w:rPr>
        <w:t xml:space="preserve">For decades, RFE/RL has been a beacon to those fighting oppression. </w:t>
      </w:r>
      <w:r>
        <w:rPr>
          <w:rFonts w:ascii="Times New Roman" w:hAnsi="Times New Roman"/>
          <w:b/>
          <w:bCs/>
          <w:i w:val="false"/>
          <w:iCs w:val="false"/>
          <w:color w:val="0000FF"/>
          <w:sz w:val="28"/>
          <w:szCs w:val="28"/>
        </w:rPr>
        <w:t>Radio Free Europe</w:t>
      </w:r>
      <w:r>
        <w:rPr>
          <w:rFonts w:ascii="Times New Roman" w:hAnsi="Times New Roman"/>
          <w:b/>
          <w:bCs/>
          <w:i w:val="false"/>
          <w:iCs w:val="false"/>
          <w:sz w:val="28"/>
          <w:szCs w:val="28"/>
        </w:rPr>
        <w:t xml:space="preserve"> first broadcast in shortwave to European countries suffering under communism, while Radio Liberty covered the Soviet Union; later the scope was broadened to other unfree lands, such as Iran and Afghanistan. These U.S.-funded stations don’t spout pro-American propaganda. They provide a forum for brave dissidents to report in their local languages on what is happening in their home countries. That our country is no longer willing to promote truth telling abroad is bad enough. Worse would be a U.S. administration spreading disinformation at home. </w:t>
      </w:r>
      <w:r>
        <w:rPr>
          <w:rFonts w:ascii="Times New Roman" w:hAnsi="Times New Roman"/>
          <w:b/>
          <w:bCs/>
          <w:i w:val="false"/>
          <w:iCs w:val="false"/>
          <w:sz w:val="28"/>
          <w:szCs w:val="28"/>
          <w:u w:val="single"/>
        </w:rPr>
        <w:t>The New York Times</w:t>
      </w:r>
      <w:r>
        <w:rPr>
          <w:rFonts w:ascii="Times New Roman" w:hAnsi="Times New Roman"/>
          <w:b/>
          <w:bCs/>
          <w:i w:val="false"/>
          <w:iCs w:val="false"/>
          <w:sz w:val="28"/>
          <w:szCs w:val="28"/>
        </w:rPr>
        <w:t xml:space="preserve"> this week listed numerous lies disseminated already by this administration, from the White House to DOGE to Defense Secretary Pete Hegseth, who flatly denied texting wa</w:t>
      </w:r>
      <w:r>
        <w:rPr>
          <w:rFonts w:eastAsia="Calibri" w:cs="0" w:ascii="Times New Roman" w:hAnsi="Times New Roman"/>
          <w:b/>
          <w:bCs/>
          <w:i w:val="false"/>
          <w:iCs w:val="false"/>
          <w:sz w:val="28"/>
          <w:szCs w:val="28"/>
        </w:rPr>
        <w:t xml:space="preserve">r </w:t>
      </w:r>
      <w:r>
        <w:rPr>
          <w:rFonts w:ascii="Times New Roman" w:hAnsi="Times New Roman"/>
          <w:b/>
          <w:bCs/>
          <w:i w:val="false"/>
          <w:iCs w:val="false"/>
          <w:sz w:val="28"/>
          <w:szCs w:val="28"/>
        </w:rPr>
        <w:t>plans to an unsecured group chat despite a transcript of the messages showing he did exactly that. That beacon of truth? It’s winking out.</w:t>
      </w:r>
      <w:r>
        <w:rPr>
          <w:rFonts w:ascii="Times New Roman" w:hAnsi="Times New Roman"/>
          <w:b/>
          <w:bCs/>
          <w:i/>
          <w:iCs/>
          <w:sz w:val="28"/>
          <w:szCs w:val="28"/>
        </w:rPr>
        <w:t xml:space="preserve"> (Susan Caskie, in </w:t>
      </w:r>
      <w:r>
        <w:rPr>
          <w:rFonts w:ascii="Times New Roman" w:hAnsi="Times New Roman"/>
          <w:b/>
          <w:bCs/>
          <w:i/>
          <w:iCs/>
          <w:sz w:val="28"/>
          <w:szCs w:val="28"/>
          <w:u w:val="single"/>
        </w:rPr>
        <w:t>The Week</w:t>
      </w:r>
      <w:r>
        <w:rPr>
          <w:rFonts w:ascii="Times New Roman" w:hAnsi="Times New Roman"/>
          <w:b/>
          <w:bCs/>
          <w:i/>
          <w:iCs/>
          <w:sz w:val="28"/>
          <w:szCs w:val="28"/>
        </w:rPr>
        <w:t xml:space="preserve"> magazine, April 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b/>
          <w:b/>
          <w:bCs/>
          <w:i/>
          <w:i/>
          <w:iCs/>
          <w:sz w:val="28"/>
          <w:szCs w:val="28"/>
        </w:rPr>
      </w:pPr>
      <w:r>
        <w:rPr>
          <w:rFonts w:ascii="Times New Roman" w:hAnsi="Times New Roman"/>
          <w:b/>
          <w:bCs/>
          <w:i/>
          <w:iCs/>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rPr>
      </w:pPr>
      <w:r>
        <w:rPr>
          <w:rFonts w:ascii="Times New Roman" w:hAnsi="Times New Roman"/>
          <w:b/>
          <w:bCs/>
          <w:i w:val="false"/>
          <w:iCs w:val="false"/>
          <w:color w:val="0000FF"/>
          <w:sz w:val="28"/>
          <w:szCs w:val="28"/>
        </w:rPr>
        <w:t>Social Security</w:t>
      </w:r>
      <w:r>
        <w:rPr>
          <w:rFonts w:ascii="Times New Roman" w:hAnsi="Times New Roman"/>
          <w:b/>
          <w:bCs/>
          <w:i w:val="false"/>
          <w:iCs w:val="false"/>
          <w:sz w:val="28"/>
          <w:szCs w:val="28"/>
        </w:rPr>
        <w:t xml:space="preserve"> workers are sounding warnings as the Trump administration gets closer to “the ‘third rail’ of politics,” said Tara Siegel Bernard in </w:t>
      </w:r>
      <w:r>
        <w:rPr>
          <w:rFonts w:ascii="Times New Roman" w:hAnsi="Times New Roman"/>
          <w:b/>
          <w:bCs/>
          <w:i w:val="false"/>
          <w:iCs w:val="false"/>
          <w:sz w:val="28"/>
          <w:szCs w:val="28"/>
          <w:u w:val="single"/>
        </w:rPr>
        <w:t>The New York Times</w:t>
      </w:r>
      <w:r>
        <w:rPr>
          <w:rFonts w:ascii="Times New Roman" w:hAnsi="Times New Roman"/>
          <w:b/>
          <w:bCs/>
          <w:i w:val="false"/>
          <w:iCs w:val="false"/>
          <w:sz w:val="28"/>
          <w:szCs w:val="28"/>
        </w:rPr>
        <w:t>. Elon Musk and his “crew of cost cutters” have entered the Social Security Administration “with a chain saw,” announcing plans to cut 12 percent of the workforce there, including some of the only employees who “can operate the agency’s old systems.” Last we</w:t>
      </w:r>
      <w:r>
        <w:rPr>
          <w:rFonts w:ascii="Times New Roman" w:hAnsi="Times New Roman"/>
          <w:b/>
          <w:bCs/>
          <w:i w:val="false"/>
          <w:iCs w:val="false"/>
          <w:sz w:val="28"/>
          <w:szCs w:val="28"/>
        </w:rPr>
        <w:t>e</w:t>
      </w:r>
      <w:r>
        <w:rPr>
          <w:rFonts w:ascii="Times New Roman" w:hAnsi="Times New Roman"/>
          <w:b/>
          <w:bCs/>
          <w:i w:val="false"/>
          <w:iCs w:val="false"/>
          <w:sz w:val="28"/>
          <w:szCs w:val="28"/>
        </w:rPr>
        <w:t>k, the agency said that new beneficiaries or those seeking to make changes can no longer do so over the phone – even as it shutters roughly 50 field offices</w:t>
      </w:r>
      <w:r>
        <w:rPr>
          <w:rFonts w:ascii="Times New Roman" w:hAnsi="Times New Roman"/>
          <w:b/>
          <w:bCs/>
          <w:i/>
          <w:iCs/>
          <w:sz w:val="28"/>
          <w:szCs w:val="28"/>
        </w:rPr>
        <w:t>. (The Week magazine, April 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rPr>
      </w:pPr>
      <w:r>
        <w:rPr>
          <w:rFonts w:ascii="Times New Roman" w:hAnsi="Times New Roman"/>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rPr>
      </w:pPr>
      <w:r>
        <w:rPr>
          <w:rFonts w:ascii="Times New Roman" w:hAnsi="Times New Roman"/>
          <w:b/>
          <w:bCs/>
          <w:i w:val="false"/>
          <w:iCs w:val="false"/>
          <w:sz w:val="28"/>
          <w:szCs w:val="28"/>
        </w:rPr>
        <w:t xml:space="preserve">Cuts to USAID programs have resulted in more than 11,000 additional </w:t>
      </w:r>
      <w:r>
        <w:rPr>
          <w:rFonts w:ascii="Times New Roman" w:hAnsi="Times New Roman"/>
          <w:b/>
          <w:bCs/>
          <w:i w:val="false"/>
          <w:iCs w:val="false"/>
          <w:color w:val="0000FF"/>
          <w:sz w:val="28"/>
          <w:szCs w:val="28"/>
        </w:rPr>
        <w:t>tuberculosis deaths</w:t>
      </w:r>
      <w:r>
        <w:rPr>
          <w:rFonts w:ascii="Times New Roman" w:hAnsi="Times New Roman"/>
          <w:b/>
          <w:bCs/>
          <w:i w:val="false"/>
          <w:iCs w:val="false"/>
          <w:sz w:val="28"/>
          <w:szCs w:val="28"/>
        </w:rPr>
        <w:t xml:space="preserve"> over the past two months, according to the U.N.-affiliated Stop TB Partnership. TB infections are expected to climb 30 percent globally this year because of the cuts, raising the odds that a highly drug-resistant form of the disease could spread. </w:t>
      </w:r>
      <w:r>
        <w:rPr>
          <w:rFonts w:ascii="Times New Roman" w:hAnsi="Times New Roman"/>
          <w:b/>
          <w:bCs/>
          <w:i/>
          <w:iCs/>
          <w:sz w:val="28"/>
          <w:szCs w:val="28"/>
        </w:rPr>
        <w:t xml:space="preserve">(CNN.com, as it appeared in </w:t>
      </w:r>
      <w:r>
        <w:rPr>
          <w:rFonts w:ascii="Times New Roman" w:hAnsi="Times New Roman"/>
          <w:b/>
          <w:bCs/>
          <w:i/>
          <w:iCs/>
          <w:sz w:val="28"/>
          <w:szCs w:val="28"/>
          <w:u w:val="single"/>
        </w:rPr>
        <w:t>The We</w:t>
      </w:r>
      <w:r>
        <w:rPr>
          <w:rFonts w:ascii="Times New Roman" w:hAnsi="Times New Roman"/>
          <w:b/>
          <w:bCs/>
          <w:i/>
          <w:iCs/>
          <w:sz w:val="28"/>
          <w:szCs w:val="28"/>
          <w:u w:val="single"/>
        </w:rPr>
        <w:t>e</w:t>
      </w:r>
      <w:r>
        <w:rPr>
          <w:rFonts w:ascii="Times New Roman" w:hAnsi="Times New Roman"/>
          <w:b/>
          <w:bCs/>
          <w:i/>
          <w:iCs/>
          <w:sz w:val="28"/>
          <w:szCs w:val="28"/>
          <w:u w:val="single"/>
        </w:rPr>
        <w:t>k</w:t>
      </w:r>
      <w:r>
        <w:rPr>
          <w:rFonts w:ascii="Times New Roman" w:hAnsi="Times New Roman"/>
          <w:b/>
          <w:bCs/>
          <w:i/>
          <w:iCs/>
          <w:sz w:val="28"/>
          <w:szCs w:val="28"/>
        </w:rPr>
        <w:t xml:space="preserve"> magazine, April 11,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rPr>
      </w:pPr>
      <w:r>
        <w:rPr>
          <w:rFonts w:ascii="Times New Roman" w:hAnsi="Times New Roman"/>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pPr>
      <w:r>
        <w:rPr>
          <w:rStyle w:val="HTMLCite"/>
          <w:rFonts w:ascii="Times New Roman" w:hAnsi="Times New Roman"/>
          <w:b/>
          <w:bCs/>
          <w:i w:val="false"/>
          <w:sz w:val="28"/>
          <w:szCs w:val="28"/>
          <w:u w:val="single"/>
        </w:rPr>
        <w:t>U.S. strands employees</w:t>
      </w:r>
      <w:r>
        <w:rPr>
          <w:rStyle w:val="HTMLCite"/>
          <w:rFonts w:ascii="Times New Roman" w:hAnsi="Times New Roman"/>
          <w:b/>
          <w:i w:val="false"/>
          <w:sz w:val="28"/>
          <w:szCs w:val="28"/>
        </w:rPr>
        <w:t xml:space="preserve">: The Trump administration’s </w:t>
      </w:r>
      <w:r>
        <w:rPr>
          <w:rStyle w:val="HTMLCite"/>
          <w:rFonts w:ascii="Times New Roman" w:hAnsi="Times New Roman"/>
          <w:b/>
          <w:i w:val="false"/>
          <w:color w:val="000000"/>
          <w:sz w:val="28"/>
          <w:szCs w:val="28"/>
        </w:rPr>
        <w:t>freeze</w:t>
      </w:r>
      <w:r>
        <w:rPr>
          <w:rStyle w:val="HTMLCite"/>
          <w:rFonts w:ascii="Times New Roman" w:hAnsi="Times New Roman"/>
          <w:b/>
          <w:i w:val="false"/>
          <w:sz w:val="28"/>
          <w:szCs w:val="28"/>
        </w:rPr>
        <w:t xml:space="preserve"> on </w:t>
      </w:r>
      <w:r>
        <w:rPr>
          <w:rStyle w:val="HTMLCite"/>
          <w:rFonts w:ascii="Times New Roman" w:hAnsi="Times New Roman"/>
          <w:b/>
          <w:i w:val="false"/>
          <w:color w:val="0000FF"/>
          <w:sz w:val="28"/>
          <w:szCs w:val="28"/>
        </w:rPr>
        <w:t>USAID funding</w:t>
      </w:r>
      <w:r>
        <w:rPr>
          <w:rStyle w:val="HTMLCite"/>
          <w:rFonts w:ascii="Times New Roman" w:hAnsi="Times New Roman"/>
          <w:b/>
          <w:i w:val="false"/>
          <w:sz w:val="28"/>
          <w:szCs w:val="28"/>
        </w:rPr>
        <w:t xml:space="preserve"> last month put the lives of American workers and their families in Congo in danger, USAID workers charged this week in multiple lawsuits. The workers were ordered to return to the U.S. on their own, with no government assistance, while Kinshasa had erupted in riots and looters were overrunning their homes. Some say they had to flee with just a backpack, leaving all their possessions behind, even the family dog. One worker said he had to pay thousands of dollars to get his family out in a harrowing journey by boat and plane. Another worker whose pregnant wife began hemorrhaging was told USAID had no money for medical evacuations; she remains in a local hospital. Because of the funding freeze, none of the workers have been reimbursed. The government has “completely failed,” said Randall Chester of the foreign service workers’ union. </w:t>
      </w:r>
      <w:r>
        <w:rPr>
          <w:rStyle w:val="HTMLCite"/>
          <w:rFonts w:ascii="Times New Roman" w:hAnsi="Times New Roman"/>
          <w:b/>
          <w:sz w:val="28"/>
          <w:szCs w:val="28"/>
        </w:rPr>
        <w:t>(The Week magazine, March 14, 2025)</w:t>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b/>
          <w:b/>
          <w:sz w:val="28"/>
          <w:szCs w:val="28"/>
        </w:rPr>
      </w:pPr>
      <w:r>
        <w:rPr>
          <w:rFonts w:ascii="Times New Roman" w:hAnsi="Times New Roman"/>
          <w:b/>
          <w:sz w:val="28"/>
          <w:szCs w:val="28"/>
        </w:rPr>
      </w:r>
    </w:p>
    <w:p>
      <w:pPr>
        <w:pStyle w:val="Normal"/>
        <w:pBdr>
          <w:bottom w:val="dotted" w:sz="24" w:space="1" w:color="000000"/>
        </w:pBd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left"/>
        <w:rPr>
          <w:rFonts w:ascii="Times New Roman" w:hAnsi="Times New Roman"/>
        </w:rPr>
      </w:pPr>
      <w:r>
        <w:rPr>
          <w:rFonts w:ascii="Times New Roman" w:hAnsi="Times New Roman"/>
          <w:b/>
          <w:bCs/>
          <w:i w:val="false"/>
          <w:iCs w:val="false"/>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7728679"/>
    </w:sdtPr>
    <w:sdtContent>
      <w:p>
        <w:pPr>
          <w:pStyle w:val="Footer"/>
          <w:jc w:val="center"/>
          <w:rPr>
            <w:color w:val="B400B4"/>
          </w:rPr>
        </w:pPr>
        <w:r>
          <w:rPr>
            <w:rFonts w:cs="Times New Roman" w:ascii="Times New Roman" w:hAnsi="Times New Roman"/>
            <w:b/>
            <w:color w:val="B400B4"/>
            <w:sz w:val="28"/>
            <w:szCs w:val="28"/>
            <w:u w:val="single"/>
          </w:rPr>
          <w:t xml:space="preserve">Government Cutbacks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5</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034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a3372"/>
    <w:rPr/>
  </w:style>
  <w:style w:type="character" w:styleId="FooterChar" w:customStyle="1">
    <w:name w:val="Footer Char"/>
    <w:basedOn w:val="DefaultParagraphFont"/>
    <w:link w:val="Footer"/>
    <w:uiPriority w:val="99"/>
    <w:qFormat/>
    <w:rsid w:val="00fa3372"/>
    <w:rPr/>
  </w:style>
  <w:style w:type="character" w:styleId="HTMLCite">
    <w:name w:val="HTML Cite"/>
    <w:qFormat/>
    <w:rPr>
      <w:i/>
      <w:iCs/>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Spelle">
    <w:name w:val="spelle"/>
    <w:qFormat/>
    <w:rPr/>
  </w:style>
  <w:style w:type="character" w:styleId="WW8Num1z0">
    <w:name w:val="WW8Num1z0"/>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fa3372"/>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a337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a3372"/>
    <w:pPr>
      <w:tabs>
        <w:tab w:val="clear" w:pos="720"/>
        <w:tab w:val="center" w:pos="4680" w:leader="none"/>
        <w:tab w:val="right" w:pos="9360" w:leader="none"/>
      </w:tabs>
      <w:spacing w:lineRule="auto" w:line="240" w:before="0" w:after="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LibreOffice/7.1.4.2$Windows_X86_64 LibreOffice_project/a529a4fab45b75fefc5b6226684193eb000654f6</Application>
  <AppVersion>15.0000</AppVersion>
  <Pages>5</Pages>
  <Words>1777</Words>
  <Characters>9664</Characters>
  <CharactersWithSpaces>11430</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2025-04-15T11:59:45Z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