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jc w:val="center"/>
        <w:rPr>
          <w:rFonts w:ascii="Times New Roman" w:hAnsi="Times New Roman"/>
        </w:rPr>
      </w:pPr>
      <w:r>
        <w:rPr>
          <w:b/>
          <w:color w:val="B400B4"/>
          <w:sz w:val="32"/>
          <w:szCs w:val="32"/>
          <w:u w:val="single"/>
        </w:rPr>
        <w:t>Silence</w:t>
      </w:r>
    </w:p>
    <w:p>
      <w:pPr>
        <w:pStyle w:val="Normal"/>
        <w:spacing w:before="0" w:after="280"/>
        <w:jc w:val="left"/>
        <w:rPr/>
      </w:pPr>
      <w:r>
        <w:rPr>
          <w:b/>
          <w:color w:val="000000"/>
          <w:sz w:val="28"/>
          <w:szCs w:val="28"/>
          <w:u w:val="none"/>
        </w:rPr>
        <w:t xml:space="preserve">I once gave my homeroom of senior honors students a graduation gift in advance. They were permitted one unexcused absence as long as it didn't conflict with other teachers' schedules. All I asked was that they do something worthwhile and hand in a paragraph sharing that experience. </w:t>
      </w:r>
      <w:r>
        <w:rPr>
          <w:b/>
          <w:color w:val="000000"/>
          <w:sz w:val="28"/>
          <w:szCs w:val="28"/>
          <w:u w:val="single"/>
        </w:rPr>
        <w:t>My favorite report was from a young man who wrote</w:t>
      </w:r>
      <w:r>
        <w:rPr>
          <w:b/>
          <w:color w:val="000000"/>
          <w:sz w:val="28"/>
          <w:szCs w:val="28"/>
          <w:u w:val="none"/>
        </w:rPr>
        <w:t xml:space="preserve">: </w:t>
      </w:r>
      <w:r>
        <w:rPr>
          <w:b/>
          <w:sz w:val="28"/>
          <w:szCs w:val="28"/>
        </w:rPr>
        <w:t xml:space="preserve">“I went fishing with my </w:t>
      </w:r>
      <w:r>
        <w:rPr>
          <w:b/>
          <w:bCs/>
          <w:color w:val="0000FF"/>
          <w:sz w:val="28"/>
          <w:szCs w:val="28"/>
        </w:rPr>
        <w:t>grandfather</w:t>
      </w:r>
      <w:r>
        <w:rPr>
          <w:b/>
          <w:sz w:val="28"/>
          <w:szCs w:val="28"/>
        </w:rPr>
        <w:t xml:space="preserve">. I listened to him all day long without once saying, ‘Pops, you already told me that.’” </w:t>
      </w:r>
      <w:r>
        <w:rPr>
          <w:rStyle w:val="HTMLCite"/>
          <w:b/>
          <w:sz w:val="28"/>
          <w:szCs w:val="28"/>
        </w:rPr>
        <w:t xml:space="preserve">(Barbara Scarpato, in </w:t>
      </w:r>
      <w:r>
        <w:rPr>
          <w:rStyle w:val="HTMLCite"/>
          <w:b/>
          <w:sz w:val="28"/>
          <w:szCs w:val="28"/>
          <w:u w:val="single"/>
        </w:rPr>
        <w:t>Reader’s Digest</w:t>
      </w:r>
      <w:r>
        <w:rPr>
          <w:rStyle w:val="HTMLCite"/>
          <w:b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b/>
          <w:bCs/>
          <w:color w:val="000000"/>
          <w:sz w:val="28"/>
          <w:szCs w:val="28"/>
        </w:rPr>
        <w:t>*************************************************************</w:t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hyperlink r:id="rId2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Today, September 10th, 2025, is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C9211E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</w:hyperlink>
    </w:p>
    <w:p>
      <w:pPr>
        <w:pStyle w:val="Normal"/>
        <w:spacing w:lineRule="auto" w:line="276"/>
        <w:jc w:val="center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</w:rPr>
        <w:t>WORLD SUICIDE PREVENTION DAY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rPr/>
      </w:pPr>
      <w:hyperlink r:id="rId3"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For quotes, stories, funnies, anecdotes, illustrations, trivia, and statistics on this topic, I invite you to scroll down the homepage of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55308D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website to the 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Suicide</w:t>
        </w:r>
        <w:r>
          <w:rPr>
            <w:rStyle w:val="InternetLink"/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</w:t>
        </w:r>
      </w:hyperlink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 located in the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S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-section of documents!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none"/>
        </w:rPr>
        <w:t>*************************************************************</w:t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B400B4"/>
          <w:sz w:val="28"/>
          <w:szCs w:val="28"/>
        </w:rPr>
      </w:pPr>
      <w:r>
        <w:rPr>
          <w:b/>
          <w:bCs/>
          <w:color w:val="B400B4"/>
          <w:sz w:val="28"/>
          <w:szCs w:val="28"/>
        </w:rPr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color w:val="B400B4"/>
          <w:sz w:val="28"/>
          <w:szCs w:val="28"/>
        </w:rPr>
      </w:pPr>
      <w:r>
        <w:rPr/>
      </w:r>
    </w:p>
    <w:p>
      <w:pPr>
        <w:pStyle w:val="Normal"/>
        <w:spacing w:before="0" w:after="280"/>
        <w:jc w:val="left"/>
        <w:rPr>
          <w:b/>
          <w:b/>
          <w:color w:val="FF0000"/>
          <w:sz w:val="32"/>
          <w:szCs w:val="28"/>
          <w:u w:val="single"/>
        </w:rPr>
      </w:pPr>
      <w:hyperlink r:id="rId4">
        <w:r>
          <w:rPr>
            <w:rStyle w:val="InternetLink"/>
            <w:rFonts w:ascii="Liberation Serif" w:hAnsi="Liberation Serif"/>
            <w:b/>
            <w:color w:val="000000"/>
            <w:sz w:val="28"/>
            <w:szCs w:val="28"/>
            <w:u w:val="none"/>
          </w:rPr>
          <w:t>August 9</w:t>
        </w:r>
        <w:r>
          <w:rPr>
            <w:rStyle w:val="InternetLink"/>
            <w:rFonts w:ascii="Liberation Serif" w:hAnsi="Liberation Serif"/>
            <w:b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ascii="Liberation Serif" w:hAnsi="Liberation Serif"/>
            <w:b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ascii="Liberation Serif" w:hAnsi="Liberation Serif"/>
            <w:b/>
            <w:bCs/>
            <w:color w:val="0000FF"/>
            <w:sz w:val="28"/>
            <w:szCs w:val="28"/>
          </w:rPr>
          <w:t>grandfather</w:t>
        </w:r>
        <w:r>
          <w:rPr>
            <w:rStyle w:val="InternetLink"/>
            <w:rFonts w:ascii="Liberation Serif" w:hAnsi="Liberation Serif"/>
            <w:b/>
            <w:sz w:val="28"/>
            <w:szCs w:val="28"/>
          </w:rPr>
          <w:t xml:space="preserve"> </w:t>
        </w:r>
        <w:r>
          <w:rPr>
            <w:rStyle w:val="InternetLink"/>
            <w:rFonts w:ascii="Liberation Serif" w:hAnsi="Liberation Serif"/>
            <w:b/>
            <w:i/>
            <w:iCs/>
            <w:sz w:val="28"/>
            <w:szCs w:val="28"/>
          </w:rPr>
          <w:t xml:space="preserve">(Barbara Scarpato, in </w:t>
        </w:r>
        <w:r>
          <w:rPr>
            <w:rStyle w:val="InternetLink"/>
            <w:rFonts w:ascii="Liberation Serif" w:hAnsi="Liberation Serif"/>
            <w:b/>
            <w:i/>
            <w:iCs/>
            <w:sz w:val="28"/>
            <w:szCs w:val="28"/>
            <w:u w:val="single"/>
          </w:rPr>
          <w:t>Reader’s Digest</w:t>
        </w:r>
        <w:r>
          <w:rPr>
            <w:rStyle w:val="InternetLink"/>
            <w:rFonts w:ascii="Liberation Serif" w:hAnsi="Liberation Serif"/>
            <w:b/>
            <w:i/>
            <w:iCs/>
            <w:sz w:val="28"/>
            <w:szCs w:val="28"/>
          </w:rPr>
          <w:t>)</w:t>
        </w:r>
      </w:hyperlink>
    </w:p>
    <w:p>
      <w:pPr>
        <w:pStyle w:val="Normal"/>
        <w:spacing w:before="0" w:after="280"/>
        <w:jc w:val="left"/>
        <w:rPr>
          <w:b/>
          <w:b/>
          <w:color w:val="FF0000"/>
          <w:sz w:val="32"/>
          <w:szCs w:val="28"/>
          <w:u w:val="single"/>
        </w:rPr>
      </w:pPr>
      <w:hyperlink r:id="rId5"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>August 2</w:t>
        </w:r>
        <w:r>
          <w:rPr>
            <w:rStyle w:val="InternetLink"/>
            <w:b/>
            <w:bCs/>
            <w:color w:val="000000"/>
            <w:sz w:val="28"/>
            <w:szCs w:val="28"/>
            <w:u w:val="none"/>
            <w:vertAlign w:val="superscript"/>
          </w:rPr>
          <w:t>nd</w:t>
        </w:r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b/>
            <w:bCs/>
            <w:color w:val="0000FF"/>
            <w:sz w:val="28"/>
            <w:szCs w:val="28"/>
            <w:u w:val="none"/>
          </w:rPr>
          <w:t>strong friendship</w:t>
        </w:r>
        <w:r>
          <w:rPr>
            <w:rStyle w:val="InternetLink"/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none"/>
          </w:rPr>
          <w:t xml:space="preserve">(Richard &amp; Mary-Alice Jafolla, in 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single"/>
          </w:rPr>
          <w:t>The Quest</w:t>
        </w:r>
        <w:r>
          <w:rPr>
            <w:rStyle w:val="InternetLink"/>
            <w:b/>
            <w:bCs/>
            <w:i/>
            <w:iCs/>
            <w:color w:val="000000"/>
            <w:sz w:val="28"/>
            <w:szCs w:val="28"/>
            <w:u w:val="none"/>
          </w:rPr>
          <w:t>, p. 127)</w:t>
        </w:r>
      </w:hyperlink>
    </w:p>
    <w:sectPr>
      <w:footerReference w:type="default" r:id="rId6"/>
      <w:type w:val="nextPage"/>
      <w:pgSz w:w="12240" w:h="15840"/>
      <w:pgMar w:left="1800" w:right="180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color w:val="B400B4"/>
      </w:rPr>
    </w:pPr>
    <w:r>
      <w:rPr>
        <w:b/>
        <w:bCs/>
        <w:color w:val="B400B4"/>
        <w:sz w:val="28"/>
        <w:u w:val="single"/>
      </w:rPr>
      <w:t>Silence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01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a0108"/>
    <w:rPr>
      <w:b/>
      <w:bCs/>
    </w:rPr>
  </w:style>
  <w:style w:type="character" w:styleId="HTMLCite">
    <w:name w:val="HTML Cite"/>
    <w:basedOn w:val="DefaultParagraphFont"/>
    <w:semiHidden/>
    <w:qFormat/>
    <w:rsid w:val="008a0108"/>
    <w:rPr>
      <w:i/>
      <w:iCs/>
    </w:rPr>
  </w:style>
  <w:style w:type="character" w:styleId="FooterChar" w:customStyle="1">
    <w:name w:val="Footer Char"/>
    <w:basedOn w:val="DefaultParagraphFont"/>
    <w:link w:val="Footer"/>
    <w:semiHidden/>
    <w:qFormat/>
    <w:rsid w:val="008a0108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qFormat/>
    <w:rsid w:val="008a0108"/>
    <w:rPr/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Appleconvertedspace">
    <w:name w:val="apple-converted-space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Spelle">
    <w:name w:val="spelle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color w:val="000000"/>
      <w:sz w:val="28"/>
      <w:szCs w:val="28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iCs/>
      <w:color w:val="FF0000"/>
      <w:sz w:val="32"/>
      <w:szCs w:val="28"/>
      <w:u w:val="single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character" w:styleId="WW8Num1z0">
    <w:name w:val="WW8Num1z0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8a0108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semiHidden/>
    <w:rsid w:val="008a0108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qFormat/>
    <w:pPr>
      <w:spacing w:lineRule="exact" w:line="240" w:before="0" w:after="0"/>
      <w:contextualSpacing/>
    </w:pPr>
    <w:rPr>
      <w:rFonts w:ascii="Times New Roman" w:hAnsi="Times New Roman" w:eastAsia="Times New Roman" w:cs="Times New Roma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yperlink" Target="http://www.mondaymunchees.com/" TargetMode="External"/><Relationship Id="rId4" Type="http://schemas.openxmlformats.org/officeDocument/2006/relationships/hyperlink" Target="http://www.mondaymunchees.com/" TargetMode="External"/><Relationship Id="rId5" Type="http://schemas.openxmlformats.org/officeDocument/2006/relationships/hyperlink" Target="http://www.mondaymunchees.com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LibreOffice/7.1.4.2$Windows_X86_64 LibreOffice_project/a529a4fab45b75fefc5b6226684193eb000654f6</Application>
  <AppVersion>15.0000</AppVersion>
  <Pages>3</Pages>
  <Words>156</Words>
  <Characters>938</Characters>
  <CharactersWithSpaces>1086</CharactersWithSpaces>
  <Paragraphs>10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2025-09-09T11:27:52Z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